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910B8" w14:textId="2FCA26A2" w:rsidR="00430D37" w:rsidRPr="0029009D" w:rsidRDefault="00443969" w:rsidP="00F5234C">
      <w:pPr>
        <w:spacing w:after="0"/>
        <w:jc w:val="center"/>
        <w:rPr>
          <w:b/>
          <w:bCs/>
        </w:rPr>
      </w:pPr>
      <w:r>
        <w:rPr>
          <w:b/>
          <w:bCs/>
        </w:rPr>
        <w:t>Protocol for using digital mask to fabricate SU-8 device masters</w:t>
      </w:r>
    </w:p>
    <w:p w14:paraId="16DF3CD9" w14:textId="77777777" w:rsidR="00443969" w:rsidRDefault="00443969" w:rsidP="00F5234C">
      <w:pPr>
        <w:spacing w:after="0"/>
        <w:rPr>
          <w:b/>
          <w:bCs/>
        </w:rPr>
      </w:pPr>
    </w:p>
    <w:p w14:paraId="7CEB3C2D" w14:textId="07E12429" w:rsidR="00E92CAB" w:rsidRPr="00E92CAB" w:rsidRDefault="00443969" w:rsidP="00F5234C">
      <w:pPr>
        <w:spacing w:after="0"/>
        <w:jc w:val="center"/>
        <w:rPr>
          <w:b/>
          <w:bCs/>
        </w:rPr>
      </w:pPr>
      <w:r>
        <w:rPr>
          <w:b/>
          <w:bCs/>
        </w:rPr>
        <w:t xml:space="preserve">Print Alignment </w:t>
      </w:r>
      <w:r w:rsidR="00E92CAB" w:rsidRPr="00E92CAB">
        <w:rPr>
          <w:b/>
          <w:bCs/>
        </w:rPr>
        <w:t>Manifold</w:t>
      </w:r>
    </w:p>
    <w:p w14:paraId="677097A9" w14:textId="2FCA0987" w:rsidR="005B58AA" w:rsidRDefault="00E92CAB" w:rsidP="00F5234C">
      <w:pPr>
        <w:spacing w:after="0"/>
      </w:pPr>
      <w:r w:rsidRPr="00E92CAB">
        <w:t xml:space="preserve">The manifold was printed using </w:t>
      </w:r>
      <w:proofErr w:type="spellStart"/>
      <w:r w:rsidRPr="00E92CAB">
        <w:rPr>
          <w:b/>
          <w:bCs/>
        </w:rPr>
        <w:t>Elegoo</w:t>
      </w:r>
      <w:proofErr w:type="spellEnd"/>
      <w:r w:rsidRPr="00E92CAB">
        <w:rPr>
          <w:b/>
          <w:bCs/>
        </w:rPr>
        <w:t xml:space="preserve"> ABS-like resin</w:t>
      </w:r>
      <w:r w:rsidRPr="00E92CAB">
        <w:t xml:space="preserve"> according to the manufacturer’s guidelines. The assembly of the complete device is shown in </w:t>
      </w:r>
      <w:r w:rsidRPr="00E92CAB">
        <w:rPr>
          <w:b/>
          <w:bCs/>
        </w:rPr>
        <w:t>Figure 1</w:t>
      </w:r>
      <w:r w:rsidRPr="00E92CAB">
        <w:t xml:space="preserve"> of the supplementary documents in the paper.</w:t>
      </w:r>
    </w:p>
    <w:p w14:paraId="5683C69D" w14:textId="766C610F" w:rsidR="00622109" w:rsidRPr="00622109" w:rsidRDefault="00622109" w:rsidP="00F5234C">
      <w:pPr>
        <w:pStyle w:val="ListParagraph"/>
        <w:numPr>
          <w:ilvl w:val="0"/>
          <w:numId w:val="16"/>
        </w:numPr>
        <w:spacing w:after="0"/>
      </w:pPr>
      <w:r w:rsidRPr="00622109">
        <w:t xml:space="preserve">Set up the correct settings: Choose ELEGOO Saturn 4 </w:t>
      </w:r>
      <w:r w:rsidR="00403433" w:rsidRPr="00622109">
        <w:t>profile and</w:t>
      </w:r>
      <w:r w:rsidRPr="00622109">
        <w:t xml:space="preserve"> import the resin settings for the specific resin you are using.</w:t>
      </w:r>
    </w:p>
    <w:p w14:paraId="546E4EC4" w14:textId="77777777" w:rsidR="00622109" w:rsidRPr="00622109" w:rsidRDefault="00622109" w:rsidP="00F5234C">
      <w:pPr>
        <w:pStyle w:val="ListParagraph"/>
        <w:numPr>
          <w:ilvl w:val="0"/>
          <w:numId w:val="16"/>
        </w:numPr>
        <w:spacing w:after="0"/>
      </w:pPr>
      <w:r w:rsidRPr="00622109">
        <w:t>Import the model into the slicer: Go to "File" &gt; "Open File", select your model and click "Open".</w:t>
      </w:r>
    </w:p>
    <w:p w14:paraId="6523A1D3" w14:textId="73E13230" w:rsidR="00622109" w:rsidRDefault="00622109" w:rsidP="00F5234C">
      <w:pPr>
        <w:pStyle w:val="ListParagraph"/>
        <w:numPr>
          <w:ilvl w:val="0"/>
          <w:numId w:val="16"/>
        </w:numPr>
        <w:spacing w:after="0"/>
      </w:pPr>
      <w:r w:rsidRPr="00622109">
        <w:t>Orient the model: Place it at a proper angle on the build plate to reduce the support contact area and improve resin flow. The surface with more details should be oriented upwards. Otherwise, support structures may obscure the features.</w:t>
      </w:r>
    </w:p>
    <w:p w14:paraId="13B824FD" w14:textId="5F67EB76" w:rsidR="00622109" w:rsidRDefault="00622109" w:rsidP="00F5234C">
      <w:pPr>
        <w:pStyle w:val="ListParagraph"/>
        <w:numPr>
          <w:ilvl w:val="0"/>
          <w:numId w:val="16"/>
        </w:numPr>
        <w:spacing w:after="0"/>
      </w:pPr>
      <w:r w:rsidRPr="00622109">
        <w:t xml:space="preserve">Add supports: Resin prints </w:t>
      </w:r>
      <w:r w:rsidR="00723F37" w:rsidRPr="00622109">
        <w:t>require</w:t>
      </w:r>
      <w:r w:rsidRPr="00622109">
        <w:t xml:space="preserve"> </w:t>
      </w:r>
      <w:proofErr w:type="gramStart"/>
      <w:r w:rsidRPr="00622109">
        <w:t>supports</w:t>
      </w:r>
      <w:proofErr w:type="gramEnd"/>
      <w:r w:rsidRPr="00622109">
        <w:t xml:space="preserve"> to hold overhanging parts. Click "Support", then click "Generate Automatic Supports" to add </w:t>
      </w:r>
      <w:r w:rsidR="00723F37" w:rsidRPr="00622109">
        <w:t>support</w:t>
      </w:r>
      <w:r w:rsidRPr="00622109">
        <w:t xml:space="preserve"> for the model's overhanging area. </w:t>
      </w:r>
    </w:p>
    <w:p w14:paraId="22577C2F" w14:textId="44A4B5E8" w:rsidR="00622109" w:rsidRDefault="00622109" w:rsidP="00F5234C">
      <w:pPr>
        <w:pStyle w:val="ListParagraph"/>
        <w:numPr>
          <w:ilvl w:val="0"/>
          <w:numId w:val="16"/>
        </w:numPr>
        <w:spacing w:after="0"/>
      </w:pPr>
      <w:r w:rsidRPr="00622109">
        <w:t xml:space="preserve">Slice and export: Click "Slice" and "Save Sliced File". Then Click "Confirm" to save the file to a USB. You can save the file as .goo file. </w:t>
      </w:r>
    </w:p>
    <w:p w14:paraId="4FD2E46F" w14:textId="77777777" w:rsidR="00622109" w:rsidRDefault="00622109" w:rsidP="00F5234C">
      <w:pPr>
        <w:pStyle w:val="ListParagraph"/>
        <w:numPr>
          <w:ilvl w:val="0"/>
          <w:numId w:val="16"/>
        </w:numPr>
        <w:spacing w:after="0"/>
      </w:pPr>
      <w:r w:rsidRPr="00622109">
        <w:t xml:space="preserve">Add the resin: The resin may settle after prolonged standing. It is recommended to shake the resin bottle before use. Pour the resin into the tank and make sure not to exceed the maximum fill line of the tank. </w:t>
      </w:r>
    </w:p>
    <w:p w14:paraId="5CFBD638" w14:textId="77777777" w:rsidR="00622109" w:rsidRDefault="00622109" w:rsidP="00F5234C">
      <w:pPr>
        <w:pStyle w:val="ListParagraph"/>
        <w:numPr>
          <w:ilvl w:val="0"/>
          <w:numId w:val="16"/>
        </w:numPr>
        <w:spacing w:after="0"/>
      </w:pPr>
      <w:r w:rsidRPr="00622109">
        <w:t xml:space="preserve">Start the print: Insert the USB drive to the printer and initiate the print. Keep the cover closed while printing. </w:t>
      </w:r>
    </w:p>
    <w:p w14:paraId="1CFACE6F" w14:textId="77777777" w:rsidR="00622109" w:rsidRDefault="00622109" w:rsidP="00F5234C">
      <w:pPr>
        <w:pStyle w:val="ListParagraph"/>
        <w:numPr>
          <w:ilvl w:val="0"/>
          <w:numId w:val="16"/>
        </w:numPr>
        <w:spacing w:after="0"/>
      </w:pPr>
      <w:r w:rsidRPr="00622109">
        <w:t xml:space="preserve">Remove the print carefully: Put the resin tray at the designated mounting position. Remove the build plate and use the shovel to detach the model from the build plate. </w:t>
      </w:r>
    </w:p>
    <w:p w14:paraId="74DC4799" w14:textId="1FD8C16E" w:rsidR="005B58AA" w:rsidRDefault="00622109" w:rsidP="00F5234C">
      <w:pPr>
        <w:pStyle w:val="ListParagraph"/>
        <w:numPr>
          <w:ilvl w:val="0"/>
          <w:numId w:val="16"/>
        </w:numPr>
        <w:spacing w:after="0"/>
      </w:pPr>
      <w:r w:rsidRPr="00622109">
        <w:t xml:space="preserve">Remove </w:t>
      </w:r>
      <w:proofErr w:type="gramStart"/>
      <w:r w:rsidRPr="00622109">
        <w:t>supports</w:t>
      </w:r>
      <w:proofErr w:type="gramEnd"/>
      <w:r w:rsidRPr="00622109">
        <w:t>: Use diagonal pliers to carefully cut supports without damaging small components.</w:t>
      </w:r>
    </w:p>
    <w:p w14:paraId="3DC1D31C" w14:textId="24DBCAD9" w:rsidR="00622109" w:rsidRDefault="00622109" w:rsidP="00F5234C">
      <w:pPr>
        <w:pStyle w:val="ListParagraph"/>
        <w:numPr>
          <w:ilvl w:val="0"/>
          <w:numId w:val="16"/>
        </w:numPr>
        <w:spacing w:after="0"/>
      </w:pPr>
      <w:r w:rsidRPr="00622109">
        <w:t>Wash in isopropyl alcohol (IPA) or resin cleaner: Soak or gently agitate the model for 2-5 minutes to remove uncured resin.</w:t>
      </w:r>
    </w:p>
    <w:p w14:paraId="7DC9186F" w14:textId="49FF8028" w:rsidR="00622109" w:rsidRDefault="00622109" w:rsidP="00F5234C">
      <w:pPr>
        <w:pStyle w:val="ListParagraph"/>
        <w:numPr>
          <w:ilvl w:val="0"/>
          <w:numId w:val="16"/>
        </w:numPr>
        <w:spacing w:after="0"/>
      </w:pPr>
      <w:r w:rsidRPr="00622109">
        <w:t>Dry the print: Let the print air dry or use compressed air to avoid water or alcohol marks.</w:t>
      </w:r>
    </w:p>
    <w:p w14:paraId="1C3674A0" w14:textId="20CD7FC4" w:rsidR="00403433" w:rsidRDefault="00403433" w:rsidP="00F5234C">
      <w:pPr>
        <w:pStyle w:val="ListParagraph"/>
        <w:numPr>
          <w:ilvl w:val="0"/>
          <w:numId w:val="16"/>
        </w:numPr>
        <w:spacing w:after="0"/>
      </w:pPr>
      <w:r w:rsidRPr="00403433">
        <w:t>Sand the print: Cut off leftover supports in detailed or hidden areas. Use sandpaper to smooth out any remaining support marks.</w:t>
      </w:r>
    </w:p>
    <w:p w14:paraId="71AA20B5" w14:textId="1BC4E662" w:rsidR="00403433" w:rsidRDefault="00403433" w:rsidP="00F5234C">
      <w:pPr>
        <w:pStyle w:val="ListParagraph"/>
        <w:numPr>
          <w:ilvl w:val="0"/>
          <w:numId w:val="16"/>
        </w:numPr>
        <w:spacing w:after="0"/>
      </w:pPr>
      <w:r>
        <w:t>Post curing the model with 405 or 365nm light t</w:t>
      </w:r>
      <w:r w:rsidRPr="00403433">
        <w:t>o fully harden the model and improve strength and stability.</w:t>
      </w:r>
    </w:p>
    <w:p w14:paraId="14A50091" w14:textId="185487F6" w:rsidR="00403433" w:rsidRPr="00403433" w:rsidRDefault="00403433" w:rsidP="00F5234C">
      <w:pPr>
        <w:pStyle w:val="ListParagraph"/>
        <w:numPr>
          <w:ilvl w:val="0"/>
          <w:numId w:val="16"/>
        </w:numPr>
        <w:spacing w:after="0"/>
      </w:pPr>
      <w:r w:rsidRPr="00403433">
        <w:t>Drain the resin from the tank: Place the resin bottle on the resin filtering and collection rack and put on paper funnels</w:t>
      </w:r>
      <w:r>
        <w:t xml:space="preserve"> </w:t>
      </w:r>
      <w:r w:rsidRPr="00403433">
        <w:t>(if you have).</w:t>
      </w:r>
      <w:r>
        <w:t xml:space="preserve"> </w:t>
      </w:r>
      <w:r w:rsidRPr="00403433">
        <w:t xml:space="preserve">Remove the tank mounting </w:t>
      </w:r>
      <w:r w:rsidRPr="00403433">
        <w:lastRenderedPageBreak/>
        <w:t>screw. Pour the resin through the funnel. Use a plastic scraper to clean the remaining resin in the resin tank.</w:t>
      </w:r>
    </w:p>
    <w:p w14:paraId="19CB856B" w14:textId="470D3A9C" w:rsidR="00E92CAB" w:rsidRDefault="00403433" w:rsidP="00F5234C">
      <w:pPr>
        <w:pStyle w:val="ListParagraph"/>
        <w:numPr>
          <w:ilvl w:val="0"/>
          <w:numId w:val="16"/>
        </w:numPr>
        <w:spacing w:after="0"/>
      </w:pPr>
      <w:r w:rsidRPr="00403433">
        <w:t>Spray a moderate amount of alcohol into the tank and wipe it clean with tissues.</w:t>
      </w:r>
    </w:p>
    <w:p w14:paraId="0286ABF3" w14:textId="7B8413E8" w:rsidR="00403433" w:rsidRDefault="00403433" w:rsidP="00F5234C">
      <w:pPr>
        <w:pStyle w:val="ListParagraph"/>
        <w:numPr>
          <w:ilvl w:val="0"/>
          <w:numId w:val="16"/>
        </w:numPr>
        <w:spacing w:after="0"/>
      </w:pPr>
      <w:r w:rsidRPr="00403433">
        <w:t>Clean the build plate: Remove the build plate and spray it with alcohol. Wipe off any remaining resin with tissues.</w:t>
      </w:r>
    </w:p>
    <w:p w14:paraId="3CCA001B" w14:textId="7E78003C" w:rsidR="00C23A36" w:rsidRDefault="00403433" w:rsidP="00F5234C">
      <w:pPr>
        <w:spacing w:after="0"/>
      </w:pPr>
      <w:r>
        <w:t xml:space="preserve">Sources protocol: </w:t>
      </w:r>
      <w:hyperlink r:id="rId9" w:history="1">
        <w:r w:rsidRPr="00403433">
          <w:rPr>
            <w:rStyle w:val="Hyperlink"/>
          </w:rPr>
          <w:t>How to Do Resin 3D Printing - Beginner's Guide – ELEGOO Official</w:t>
        </w:r>
      </w:hyperlink>
    </w:p>
    <w:p w14:paraId="5CADE6EB" w14:textId="77777777" w:rsidR="00C23A36" w:rsidRDefault="00C23A36" w:rsidP="00F5234C">
      <w:pPr>
        <w:spacing w:after="0"/>
      </w:pPr>
      <w:r>
        <w:br w:type="page"/>
      </w:r>
    </w:p>
    <w:p w14:paraId="7E9392E9" w14:textId="77777777" w:rsidR="00403433" w:rsidRPr="00E92CAB" w:rsidRDefault="00403433" w:rsidP="00F5234C">
      <w:pPr>
        <w:spacing w:after="0"/>
      </w:pPr>
    </w:p>
    <w:p w14:paraId="1AD3A561" w14:textId="48104FCA" w:rsidR="00E92CAB" w:rsidRDefault="005E235A" w:rsidP="00F5234C">
      <w:pPr>
        <w:pStyle w:val="ListParagraph"/>
        <w:keepNext/>
        <w:spacing w:after="0"/>
        <w:jc w:val="center"/>
        <w:rPr>
          <w:b/>
          <w:bCs/>
        </w:rPr>
      </w:pPr>
      <w:r>
        <w:rPr>
          <w:b/>
          <w:bCs/>
        </w:rPr>
        <w:t>Preparing Digital Mask on 3D Printer</w:t>
      </w:r>
      <w:r w:rsidR="00E92CAB" w:rsidRPr="00E92CAB">
        <w:rPr>
          <w:b/>
          <w:bCs/>
        </w:rPr>
        <w:t xml:space="preserve"> (</w:t>
      </w:r>
      <w:proofErr w:type="spellStart"/>
      <w:r w:rsidR="00E92CAB" w:rsidRPr="00E92CAB">
        <w:rPr>
          <w:b/>
          <w:bCs/>
        </w:rPr>
        <w:t>Elegoo</w:t>
      </w:r>
      <w:proofErr w:type="spellEnd"/>
      <w:r w:rsidR="00E92CAB" w:rsidRPr="00E92CAB">
        <w:rPr>
          <w:b/>
          <w:bCs/>
        </w:rPr>
        <w:t xml:space="preserve"> Saturn 4 / Mars 5)</w:t>
      </w:r>
    </w:p>
    <w:p w14:paraId="2A1D4D74" w14:textId="02EB3AE4" w:rsidR="00403433" w:rsidRPr="00403433" w:rsidRDefault="00403433" w:rsidP="00F5234C">
      <w:pPr>
        <w:keepNext/>
        <w:spacing w:after="0"/>
        <w:rPr>
          <w:b/>
          <w:bCs/>
        </w:rPr>
      </w:pPr>
      <w:r w:rsidRPr="00403433">
        <w:rPr>
          <w:b/>
          <w:bCs/>
        </w:rPr>
        <w:t>Design The File</w:t>
      </w:r>
    </w:p>
    <w:p w14:paraId="2842ACC8" w14:textId="4F7CDA30" w:rsidR="00403433" w:rsidRPr="00C23A36" w:rsidRDefault="00403433" w:rsidP="00F5234C">
      <w:pPr>
        <w:pStyle w:val="ListParagraph"/>
        <w:keepNext/>
        <w:numPr>
          <w:ilvl w:val="1"/>
          <w:numId w:val="18"/>
        </w:numPr>
        <w:spacing w:after="0"/>
      </w:pPr>
      <w:r w:rsidRPr="00C23A36">
        <w:t>Open the CAD software of your choice (</w:t>
      </w:r>
      <w:proofErr w:type="spellStart"/>
      <w:r w:rsidRPr="00C23A36">
        <w:t>AutoCad</w:t>
      </w:r>
      <w:proofErr w:type="spellEnd"/>
      <w:r w:rsidRPr="00C23A36">
        <w:t xml:space="preserve">, </w:t>
      </w:r>
      <w:proofErr w:type="spellStart"/>
      <w:r w:rsidRPr="00C23A36">
        <w:t>Solidworks</w:t>
      </w:r>
      <w:proofErr w:type="spellEnd"/>
      <w:r w:rsidRPr="00C23A36">
        <w:t>, Creo, etc.)</w:t>
      </w:r>
    </w:p>
    <w:p w14:paraId="11E80F5D" w14:textId="6B19AA2D" w:rsidR="00F5234C" w:rsidRDefault="00403433" w:rsidP="00F5234C">
      <w:pPr>
        <w:pStyle w:val="ListParagraph"/>
        <w:keepNext/>
        <w:numPr>
          <w:ilvl w:val="1"/>
          <w:numId w:val="18"/>
        </w:numPr>
        <w:spacing w:after="0"/>
      </w:pPr>
      <w:r w:rsidRPr="00C23A36">
        <w:t>Draw the sketch where all the features will be extruded to the same height,</w:t>
      </w:r>
      <w:r w:rsidR="00C23A36">
        <w:t xml:space="preserve"> </w:t>
      </w:r>
      <w:r w:rsidRPr="00C23A36">
        <w:t>with the reference dimensions and distance should follow the calibration</w:t>
      </w:r>
      <w:r w:rsidR="00C23A36">
        <w:t xml:space="preserve"> </w:t>
      </w:r>
      <w:r w:rsidR="007F485C">
        <w:t>p</w:t>
      </w:r>
      <w:r w:rsidRPr="00C23A36">
        <w:t>rint for the same SU-8 thickness</w:t>
      </w:r>
      <w:r w:rsidR="00C23A36" w:rsidRPr="00C23A36">
        <w:t xml:space="preserve"> (</w:t>
      </w:r>
      <w:r w:rsidR="002D70A3">
        <w:t>calibration print</w:t>
      </w:r>
      <w:r w:rsidR="00C23A36" w:rsidRPr="00C23A36">
        <w:t xml:space="preserve"> file has been provided in supplement files)</w:t>
      </w:r>
      <w:r w:rsidRPr="00C23A36">
        <w:t>.</w:t>
      </w:r>
    </w:p>
    <w:p w14:paraId="2A85C883" w14:textId="0AC3BAF5" w:rsidR="00F5234C" w:rsidRDefault="00F5234C" w:rsidP="00F5234C">
      <w:pPr>
        <w:pStyle w:val="ListParagraph"/>
        <w:keepNext/>
        <w:spacing w:after="0"/>
        <w:jc w:val="center"/>
      </w:pPr>
      <w:r>
        <w:rPr>
          <w:noProof/>
        </w:rPr>
        <w:drawing>
          <wp:inline distT="0" distB="0" distL="0" distR="0" wp14:anchorId="6A94F10F" wp14:editId="00383390">
            <wp:extent cx="3485515" cy="2539873"/>
            <wp:effectExtent l="0" t="0" r="635" b="0"/>
            <wp:docPr id="154074976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91265" cy="2544063"/>
                    </a:xfrm>
                    <a:prstGeom prst="rect">
                      <a:avLst/>
                    </a:prstGeom>
                    <a:noFill/>
                  </pic:spPr>
                </pic:pic>
              </a:graphicData>
            </a:graphic>
          </wp:inline>
        </w:drawing>
      </w:r>
    </w:p>
    <w:p w14:paraId="23A31532" w14:textId="409FCA96" w:rsidR="007F485C" w:rsidRDefault="00F5234C" w:rsidP="00F5234C">
      <w:pPr>
        <w:pStyle w:val="Caption"/>
        <w:spacing w:after="0"/>
        <w:jc w:val="center"/>
      </w:pPr>
      <w:r>
        <w:t xml:space="preserve">Figure </w:t>
      </w:r>
      <w:fldSimple w:instr=" SEQ Figure \* ARABIC ">
        <w:r>
          <w:rPr>
            <w:noProof/>
          </w:rPr>
          <w:t>1</w:t>
        </w:r>
      </w:fldSimple>
      <w:r>
        <w:t xml:space="preserve"> Example for mask drawing on CAD software using CREO 12</w:t>
      </w:r>
    </w:p>
    <w:p w14:paraId="7094A97A" w14:textId="648495FB" w:rsidR="00403433" w:rsidRPr="00C23A36" w:rsidRDefault="00C23A36" w:rsidP="00F5234C">
      <w:pPr>
        <w:pStyle w:val="ListParagraph"/>
        <w:keepNext/>
        <w:numPr>
          <w:ilvl w:val="1"/>
          <w:numId w:val="18"/>
        </w:numPr>
        <w:spacing w:after="0"/>
      </w:pPr>
      <w:r w:rsidRPr="00C23A36">
        <w:t xml:space="preserve">Save the file </w:t>
      </w:r>
      <w:proofErr w:type="gramStart"/>
      <w:r w:rsidRPr="00C23A36">
        <w:t>in .</w:t>
      </w:r>
      <w:proofErr w:type="spellStart"/>
      <w:r w:rsidRPr="00C23A36">
        <w:t>stl</w:t>
      </w:r>
      <w:proofErr w:type="spellEnd"/>
      <w:proofErr w:type="gramEnd"/>
      <w:r w:rsidRPr="00C23A36">
        <w:t xml:space="preserve"> format with the highest details set.</w:t>
      </w:r>
    </w:p>
    <w:p w14:paraId="4904BD9E" w14:textId="35967DD2" w:rsidR="00C23A36" w:rsidRPr="00C23A36" w:rsidRDefault="00C23A36" w:rsidP="00F5234C">
      <w:pPr>
        <w:pStyle w:val="ListParagraph"/>
        <w:keepNext/>
        <w:numPr>
          <w:ilvl w:val="1"/>
          <w:numId w:val="18"/>
        </w:numPr>
        <w:spacing w:after="0"/>
      </w:pPr>
      <w:r w:rsidRPr="00C23A36">
        <w:t>Open the slicer software of the 3D printer and import the model</w:t>
      </w:r>
    </w:p>
    <w:p w14:paraId="7ED349D0" w14:textId="77777777" w:rsidR="00F5234C" w:rsidRDefault="00C23A36" w:rsidP="00F5234C">
      <w:pPr>
        <w:pStyle w:val="ListParagraph"/>
        <w:keepNext/>
        <w:numPr>
          <w:ilvl w:val="1"/>
          <w:numId w:val="18"/>
        </w:numPr>
        <w:spacing w:after="0"/>
      </w:pPr>
      <w:r w:rsidRPr="00C23A36">
        <w:t>Reorientation the model so it can be stay on the middle of the printer LCD, where all the features should lay parallel to the LCD screen.</w:t>
      </w:r>
    </w:p>
    <w:p w14:paraId="1F03371B" w14:textId="6B7190F7" w:rsidR="007F485C" w:rsidRDefault="007F485C" w:rsidP="00F5234C">
      <w:pPr>
        <w:pStyle w:val="ListParagraph"/>
        <w:keepNext/>
        <w:spacing w:after="0"/>
        <w:ind w:left="2160"/>
      </w:pPr>
      <w:r>
        <w:rPr>
          <w:noProof/>
        </w:rPr>
        <w:drawing>
          <wp:inline distT="0" distB="0" distL="0" distR="0" wp14:anchorId="438005E8" wp14:editId="712F63C3">
            <wp:extent cx="3348990" cy="2674418"/>
            <wp:effectExtent l="0" t="0" r="3810" b="0"/>
            <wp:docPr id="98756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67872" cy="2689496"/>
                    </a:xfrm>
                    <a:prstGeom prst="rect">
                      <a:avLst/>
                    </a:prstGeom>
                    <a:noFill/>
                  </pic:spPr>
                </pic:pic>
              </a:graphicData>
            </a:graphic>
          </wp:inline>
        </w:drawing>
      </w:r>
    </w:p>
    <w:p w14:paraId="436D24E9" w14:textId="25A01E26" w:rsidR="00C23A36" w:rsidRPr="00C23A36" w:rsidRDefault="007F485C" w:rsidP="00F5234C">
      <w:pPr>
        <w:pStyle w:val="Caption"/>
        <w:spacing w:after="0"/>
        <w:jc w:val="center"/>
      </w:pPr>
      <w:r>
        <w:t xml:space="preserve">Figure </w:t>
      </w:r>
      <w:fldSimple w:instr=" SEQ Figure \* ARABIC ">
        <w:r w:rsidR="00F5234C">
          <w:rPr>
            <w:noProof/>
          </w:rPr>
          <w:t>2</w:t>
        </w:r>
      </w:fldSimple>
      <w:r>
        <w:t xml:space="preserve"> Correct orientation for printing the 3D printed Su-8 mask on LCD screen.</w:t>
      </w:r>
    </w:p>
    <w:p w14:paraId="05B37237" w14:textId="0722F182" w:rsidR="00C23A36" w:rsidRPr="00C23A36" w:rsidRDefault="00C23A36" w:rsidP="00F5234C">
      <w:pPr>
        <w:pStyle w:val="ListParagraph"/>
        <w:keepNext/>
        <w:numPr>
          <w:ilvl w:val="1"/>
          <w:numId w:val="18"/>
        </w:numPr>
        <w:spacing w:after="0"/>
      </w:pPr>
      <w:r w:rsidRPr="00C23A36">
        <w:lastRenderedPageBreak/>
        <w:t>Set up the printer as below and slice the model to get the .goo file</w:t>
      </w:r>
    </w:p>
    <w:p w14:paraId="0D616DAF" w14:textId="77777777" w:rsidR="00C23A36" w:rsidRPr="00C23A36" w:rsidRDefault="00C23A36" w:rsidP="00F5234C">
      <w:pPr>
        <w:pStyle w:val="ListParagraph"/>
        <w:keepNext/>
        <w:numPr>
          <w:ilvl w:val="1"/>
          <w:numId w:val="18"/>
        </w:numPr>
        <w:spacing w:after="0"/>
      </w:pPr>
      <w:r w:rsidRPr="00C23A36">
        <w:t>Import it to the 3D printer and print.</w:t>
      </w:r>
    </w:p>
    <w:p w14:paraId="7D2C7B72" w14:textId="28B0455B" w:rsidR="00403433" w:rsidRPr="00C23A36" w:rsidRDefault="00C23A36" w:rsidP="00F5234C">
      <w:pPr>
        <w:keepNext/>
        <w:spacing w:after="0"/>
        <w:ind w:left="360"/>
        <w:rPr>
          <w:b/>
          <w:bCs/>
        </w:rPr>
      </w:pPr>
      <w:r w:rsidRPr="00C23A36">
        <w:rPr>
          <w:b/>
          <w:bCs/>
        </w:rPr>
        <w:t>Attention:</w:t>
      </w:r>
    </w:p>
    <w:p w14:paraId="7F74B85F" w14:textId="77777777" w:rsidR="007F485C" w:rsidRDefault="00E92CAB" w:rsidP="00F5234C">
      <w:pPr>
        <w:pStyle w:val="ListParagraph"/>
        <w:keepNext/>
        <w:numPr>
          <w:ilvl w:val="0"/>
          <w:numId w:val="3"/>
        </w:numPr>
        <w:spacing w:after="0"/>
      </w:pPr>
      <w:r w:rsidRPr="00E92CAB">
        <w:t xml:space="preserve">Printing dimensions should be maintained in </w:t>
      </w:r>
      <w:r w:rsidRPr="00E92CAB">
        <w:rPr>
          <w:b/>
          <w:bCs/>
        </w:rPr>
        <w:t>millimeters (mm)</w:t>
      </w:r>
      <w:r w:rsidRPr="00E92CAB">
        <w:t xml:space="preserve">. Using units other than mm or inches may cause the slicer software to malfunction, resulting in missing models or inaccurate dimensions. </w:t>
      </w:r>
    </w:p>
    <w:p w14:paraId="0C62442B" w14:textId="77777777" w:rsidR="00BD5881" w:rsidRDefault="00BD5881">
      <w:pPr>
        <w:rPr>
          <w:b/>
          <w:bCs/>
        </w:rPr>
      </w:pPr>
      <w:r>
        <w:rPr>
          <w:b/>
          <w:bCs/>
        </w:rPr>
        <w:br w:type="page"/>
      </w:r>
    </w:p>
    <w:p w14:paraId="15BA0F53" w14:textId="1642667B" w:rsidR="00403433" w:rsidRPr="00E92CAB" w:rsidRDefault="00403433" w:rsidP="00F5234C">
      <w:pPr>
        <w:keepNext/>
        <w:spacing w:after="0"/>
      </w:pPr>
      <w:r w:rsidRPr="007F485C">
        <w:rPr>
          <w:b/>
          <w:bCs/>
        </w:rPr>
        <w:lastRenderedPageBreak/>
        <w:t>Setup the LCD mask</w:t>
      </w:r>
    </w:p>
    <w:p w14:paraId="6C8AC4C9" w14:textId="77777777" w:rsidR="00E92CAB" w:rsidRPr="00E92CAB" w:rsidRDefault="00E92CAB" w:rsidP="00F5234C">
      <w:pPr>
        <w:pStyle w:val="ListParagraph"/>
        <w:keepNext/>
        <w:numPr>
          <w:ilvl w:val="0"/>
          <w:numId w:val="17"/>
        </w:numPr>
        <w:spacing w:after="0"/>
      </w:pPr>
      <w:r w:rsidRPr="00E92CAB">
        <w:t>After setting up the printer in the software, configure the printer parameters as shown below.</w:t>
      </w:r>
    </w:p>
    <w:p w14:paraId="2EC27E99" w14:textId="77777777" w:rsidR="00E92CAB" w:rsidRDefault="00E92CAB" w:rsidP="00F5234C">
      <w:pPr>
        <w:pStyle w:val="ListParagraph"/>
        <w:keepNext/>
        <w:spacing w:after="0"/>
        <w:jc w:val="center"/>
      </w:pPr>
      <w:r w:rsidRPr="00E92CAB">
        <w:rPr>
          <w:noProof/>
        </w:rPr>
        <w:drawing>
          <wp:inline distT="0" distB="0" distL="0" distR="0" wp14:anchorId="48A62DFB" wp14:editId="7416838A">
            <wp:extent cx="3461615" cy="2371725"/>
            <wp:effectExtent l="0" t="0" r="5715" b="0"/>
            <wp:docPr id="17937231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723157" name=""/>
                    <pic:cNvPicPr/>
                  </pic:nvPicPr>
                  <pic:blipFill>
                    <a:blip r:embed="rId12"/>
                    <a:stretch>
                      <a:fillRect/>
                    </a:stretch>
                  </pic:blipFill>
                  <pic:spPr>
                    <a:xfrm>
                      <a:off x="0" y="0"/>
                      <a:ext cx="3461615" cy="2371725"/>
                    </a:xfrm>
                    <a:prstGeom prst="rect">
                      <a:avLst/>
                    </a:prstGeom>
                  </pic:spPr>
                </pic:pic>
              </a:graphicData>
            </a:graphic>
          </wp:inline>
        </w:drawing>
      </w:r>
    </w:p>
    <w:p w14:paraId="4920B63B" w14:textId="10200BA0" w:rsidR="00E92CAB" w:rsidRDefault="00E92CAB" w:rsidP="00F5234C">
      <w:pPr>
        <w:pStyle w:val="Caption"/>
        <w:spacing w:after="0"/>
        <w:jc w:val="center"/>
      </w:pPr>
      <w:r>
        <w:t xml:space="preserve">Figure </w:t>
      </w:r>
      <w:fldSimple w:instr=" SEQ Figure \* ARABIC ">
        <w:r w:rsidR="00F5234C">
          <w:rPr>
            <w:noProof/>
          </w:rPr>
          <w:t>3</w:t>
        </w:r>
      </w:fldSimple>
      <w:r>
        <w:t xml:space="preserve"> </w:t>
      </w:r>
      <w:r w:rsidRPr="00E92CAB">
        <w:t xml:space="preserve">Basic settings for SU-8 printing using </w:t>
      </w:r>
      <w:proofErr w:type="spellStart"/>
      <w:r w:rsidRPr="00E92CAB">
        <w:rPr>
          <w:b/>
          <w:bCs/>
        </w:rPr>
        <w:t>Elegoo</w:t>
      </w:r>
      <w:proofErr w:type="spellEnd"/>
      <w:r w:rsidRPr="00E92CAB">
        <w:rPr>
          <w:b/>
          <w:bCs/>
        </w:rPr>
        <w:t xml:space="preserve"> </w:t>
      </w:r>
      <w:proofErr w:type="spellStart"/>
      <w:r w:rsidRPr="00E92CAB">
        <w:rPr>
          <w:b/>
          <w:bCs/>
        </w:rPr>
        <w:t>Voxeldance</w:t>
      </w:r>
      <w:proofErr w:type="spellEnd"/>
      <w:r w:rsidRPr="00E92CAB">
        <w:rPr>
          <w:b/>
          <w:bCs/>
        </w:rPr>
        <w:t xml:space="preserve"> Tango 4.0</w:t>
      </w:r>
    </w:p>
    <w:p w14:paraId="73744FE2" w14:textId="77777777" w:rsidR="00E92CAB" w:rsidRDefault="00E92CAB" w:rsidP="00F5234C">
      <w:pPr>
        <w:pStyle w:val="ListParagraph"/>
        <w:keepNext/>
        <w:tabs>
          <w:tab w:val="left" w:pos="2772"/>
        </w:tabs>
        <w:spacing w:after="0"/>
      </w:pPr>
      <w:r w:rsidRPr="00E92CAB">
        <w:t xml:space="preserve">All parameters should remain unchanged except for the </w:t>
      </w:r>
      <w:r w:rsidRPr="00E92CAB">
        <w:rPr>
          <w:b/>
          <w:bCs/>
        </w:rPr>
        <w:t>exposure setting</w:t>
      </w:r>
      <w:r w:rsidRPr="00E92CAB">
        <w:t>, which must be adjusted according to the SU-8 thickness.</w:t>
      </w:r>
    </w:p>
    <w:p w14:paraId="1F0197A5" w14:textId="77777777" w:rsidR="00483FEB" w:rsidRPr="00E92CAB" w:rsidRDefault="00483FEB" w:rsidP="00F5234C">
      <w:pPr>
        <w:pStyle w:val="ListParagraph"/>
        <w:keepNext/>
        <w:tabs>
          <w:tab w:val="left" w:pos="2772"/>
        </w:tabs>
        <w:spacing w:after="0"/>
      </w:pPr>
    </w:p>
    <w:p w14:paraId="502996C6" w14:textId="77777777" w:rsidR="00E92CAB" w:rsidRPr="00E92CAB" w:rsidRDefault="00E92CAB" w:rsidP="00F5234C">
      <w:pPr>
        <w:pStyle w:val="ListParagraph"/>
        <w:keepNext/>
        <w:tabs>
          <w:tab w:val="left" w:pos="2772"/>
        </w:tabs>
        <w:spacing w:after="0"/>
      </w:pPr>
      <w:r w:rsidRPr="00E92CAB">
        <w:t>To estimate the total printing time:</w:t>
      </w:r>
    </w:p>
    <w:p w14:paraId="5F26CAE1" w14:textId="77777777" w:rsidR="00F5234C" w:rsidRPr="00F5234C" w:rsidRDefault="00E92CAB" w:rsidP="00F5234C">
      <w:pPr>
        <w:pStyle w:val="ListParagraph"/>
        <w:keepNext/>
        <w:tabs>
          <w:tab w:val="left" w:pos="2772"/>
        </w:tabs>
        <w:spacing w:after="0"/>
      </w:pPr>
      <m:oMathPara>
        <m:oMath>
          <m:r>
            <m:rPr>
              <m:nor/>
            </m:rPr>
            <m:t>Printing Time</m:t>
          </m:r>
          <m:r>
            <w:rPr>
              <w:rFonts w:ascii="Cambria Math" w:hAnsi="Cambria Math"/>
            </w:rPr>
            <m:t>=</m:t>
          </m:r>
          <m:d>
            <m:dPr>
              <m:ctrlPr>
                <w:rPr>
                  <w:rFonts w:ascii="Cambria Math" w:hAnsi="Cambria Math"/>
                </w:rPr>
              </m:ctrlPr>
            </m:dPr>
            <m:e>
              <m:f>
                <m:fPr>
                  <m:ctrlPr>
                    <w:rPr>
                      <w:rFonts w:ascii="Cambria Math" w:hAnsi="Cambria Math"/>
                    </w:rPr>
                  </m:ctrlPr>
                </m:fPr>
                <m:num>
                  <m:r>
                    <m:rPr>
                      <m:nor/>
                    </m:rPr>
                    <m:t>Model Height</m:t>
                  </m:r>
                </m:num>
                <m:den>
                  <m:r>
                    <m:rPr>
                      <m:nor/>
                    </m:rPr>
                    <m:t>Layer Height</m:t>
                  </m:r>
                </m:den>
              </m:f>
            </m:e>
          </m:d>
          <m:r>
            <w:rPr>
              <w:rFonts w:ascii="Cambria Math" w:hAnsi="Cambria Math"/>
            </w:rPr>
            <m:t>×</m:t>
          </m:r>
          <m:r>
            <m:rPr>
              <m:nor/>
            </m:rPr>
            <m:t>Exposure Time</m:t>
          </m:r>
        </m:oMath>
      </m:oMathPara>
    </w:p>
    <w:p w14:paraId="58046B22" w14:textId="0BDE0307" w:rsidR="00E92CAB" w:rsidRPr="00F5234C" w:rsidRDefault="00E92CAB" w:rsidP="00F5234C">
      <w:pPr>
        <w:pStyle w:val="ListParagraph"/>
        <w:keepNext/>
        <w:tabs>
          <w:tab w:val="left" w:pos="2772"/>
        </w:tabs>
        <w:spacing w:after="0"/>
      </w:pPr>
      <w:r w:rsidRPr="00E92CAB">
        <w:t>where:</w:t>
      </w:r>
    </w:p>
    <w:p w14:paraId="3C8EE0ED" w14:textId="77777777" w:rsidR="00E92CAB" w:rsidRPr="00E92CAB" w:rsidRDefault="00E92CAB" w:rsidP="00F5234C">
      <w:pPr>
        <w:pStyle w:val="ListParagraph"/>
        <w:keepNext/>
        <w:numPr>
          <w:ilvl w:val="0"/>
          <w:numId w:val="4"/>
        </w:numPr>
        <w:tabs>
          <w:tab w:val="left" w:pos="2772"/>
        </w:tabs>
        <w:spacing w:after="0"/>
      </w:pPr>
      <w:r w:rsidRPr="00E92CAB">
        <w:rPr>
          <w:b/>
          <w:bCs/>
        </w:rPr>
        <w:t>Model Height</w:t>
      </w:r>
      <w:r w:rsidRPr="00E92CAB">
        <w:t xml:space="preserve"> is obtained from the sketch, </w:t>
      </w:r>
    </w:p>
    <w:p w14:paraId="5057BB50" w14:textId="77777777" w:rsidR="00E92CAB" w:rsidRPr="00E92CAB" w:rsidRDefault="00E92CAB" w:rsidP="00F5234C">
      <w:pPr>
        <w:pStyle w:val="ListParagraph"/>
        <w:keepNext/>
        <w:numPr>
          <w:ilvl w:val="0"/>
          <w:numId w:val="4"/>
        </w:numPr>
        <w:tabs>
          <w:tab w:val="left" w:pos="2772"/>
        </w:tabs>
        <w:spacing w:after="0"/>
      </w:pPr>
      <w:r w:rsidRPr="00E92CAB">
        <w:rPr>
          <w:b/>
          <w:bCs/>
        </w:rPr>
        <w:t>Layer Height</w:t>
      </w:r>
      <w:r w:rsidRPr="00E92CAB">
        <w:t xml:space="preserve"> is shown in the top-left corner, </w:t>
      </w:r>
    </w:p>
    <w:p w14:paraId="50B9D663" w14:textId="77777777" w:rsidR="00E92CAB" w:rsidRPr="00E92CAB" w:rsidRDefault="00E92CAB" w:rsidP="00F5234C">
      <w:pPr>
        <w:pStyle w:val="ListParagraph"/>
        <w:keepNext/>
        <w:numPr>
          <w:ilvl w:val="0"/>
          <w:numId w:val="4"/>
        </w:numPr>
        <w:tabs>
          <w:tab w:val="left" w:pos="2772"/>
        </w:tabs>
        <w:spacing w:after="0"/>
      </w:pPr>
      <w:r w:rsidRPr="00E92CAB">
        <w:rPr>
          <w:b/>
          <w:bCs/>
        </w:rPr>
        <w:t>Exposure Time</w:t>
      </w:r>
      <w:r w:rsidRPr="00E92CAB">
        <w:t xml:space="preserve"> is found under </w:t>
      </w:r>
      <w:r w:rsidRPr="00E92CAB">
        <w:rPr>
          <w:i/>
          <w:iCs/>
        </w:rPr>
        <w:t>Common Layer Settings</w:t>
      </w:r>
      <w:r w:rsidRPr="00E92CAB">
        <w:t xml:space="preserve"> on the right panel. </w:t>
      </w:r>
    </w:p>
    <w:p w14:paraId="04626424" w14:textId="77777777" w:rsidR="00E92CAB" w:rsidRPr="00E92CAB" w:rsidRDefault="00E92CAB" w:rsidP="00F5234C">
      <w:pPr>
        <w:pStyle w:val="ListParagraph"/>
        <w:keepNext/>
        <w:numPr>
          <w:ilvl w:val="0"/>
          <w:numId w:val="17"/>
        </w:numPr>
        <w:tabs>
          <w:tab w:val="left" w:pos="2772"/>
        </w:tabs>
        <w:spacing w:after="0"/>
      </w:pPr>
      <w:r w:rsidRPr="00E92CAB">
        <w:t xml:space="preserve">In the </w:t>
      </w:r>
      <w:r w:rsidRPr="00E92CAB">
        <w:rPr>
          <w:b/>
          <w:bCs/>
        </w:rPr>
        <w:t>Advanced Panel</w:t>
      </w:r>
      <w:r w:rsidRPr="00E92CAB">
        <w:t>, modify the default settings for the Saturn 4 printer as shown below.</w:t>
      </w:r>
    </w:p>
    <w:p w14:paraId="13EF5F56" w14:textId="77777777" w:rsidR="00E92CAB" w:rsidRDefault="00E92CAB" w:rsidP="00F5234C">
      <w:pPr>
        <w:pStyle w:val="ListParagraph"/>
        <w:keepNext/>
        <w:tabs>
          <w:tab w:val="left" w:pos="2772"/>
        </w:tabs>
        <w:spacing w:after="0"/>
        <w:jc w:val="center"/>
      </w:pPr>
      <w:r>
        <w:rPr>
          <w:noProof/>
        </w:rPr>
        <w:drawing>
          <wp:inline distT="0" distB="0" distL="0" distR="0" wp14:anchorId="6C21A896" wp14:editId="198DE9EB">
            <wp:extent cx="3516781" cy="2314575"/>
            <wp:effectExtent l="0" t="0" r="7620" b="0"/>
            <wp:docPr id="1576866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8716" cy="2329012"/>
                    </a:xfrm>
                    <a:prstGeom prst="rect">
                      <a:avLst/>
                    </a:prstGeom>
                    <a:noFill/>
                  </pic:spPr>
                </pic:pic>
              </a:graphicData>
            </a:graphic>
          </wp:inline>
        </w:drawing>
      </w:r>
    </w:p>
    <w:p w14:paraId="6442746B" w14:textId="387C757E" w:rsidR="00C23A36" w:rsidRPr="00BD5881" w:rsidRDefault="00E92CAB" w:rsidP="00BD5881">
      <w:pPr>
        <w:pStyle w:val="Caption"/>
        <w:spacing w:after="0"/>
        <w:jc w:val="center"/>
      </w:pPr>
      <w:r>
        <w:t xml:space="preserve">Figure </w:t>
      </w:r>
      <w:fldSimple w:instr=" SEQ Figure \* ARABIC ">
        <w:r w:rsidR="00F5234C">
          <w:rPr>
            <w:noProof/>
          </w:rPr>
          <w:t>4</w:t>
        </w:r>
      </w:fldSimple>
      <w:r>
        <w:t xml:space="preserve"> </w:t>
      </w:r>
      <w:r w:rsidRPr="00E92CAB">
        <w:t xml:space="preserve">Advanced settings for SU-8 printing using </w:t>
      </w:r>
      <w:proofErr w:type="spellStart"/>
      <w:r w:rsidRPr="00E92CAB">
        <w:rPr>
          <w:b/>
          <w:bCs/>
        </w:rPr>
        <w:t>Elegoo</w:t>
      </w:r>
      <w:proofErr w:type="spellEnd"/>
      <w:r w:rsidRPr="00E92CAB">
        <w:rPr>
          <w:b/>
          <w:bCs/>
        </w:rPr>
        <w:t xml:space="preserve"> </w:t>
      </w:r>
      <w:proofErr w:type="spellStart"/>
      <w:r w:rsidRPr="00E92CAB">
        <w:rPr>
          <w:b/>
          <w:bCs/>
        </w:rPr>
        <w:t>Voxeldance</w:t>
      </w:r>
      <w:proofErr w:type="spellEnd"/>
      <w:r w:rsidRPr="00E92CAB">
        <w:rPr>
          <w:b/>
          <w:bCs/>
        </w:rPr>
        <w:t xml:space="preserve"> Tango 4.0</w:t>
      </w:r>
    </w:p>
    <w:p w14:paraId="24ACAC84" w14:textId="1680BF95" w:rsidR="003036A6" w:rsidRPr="0029009D" w:rsidRDefault="003036A6" w:rsidP="00F5234C">
      <w:pPr>
        <w:spacing w:after="0"/>
        <w:jc w:val="center"/>
        <w:rPr>
          <w:b/>
          <w:bCs/>
        </w:rPr>
      </w:pPr>
      <w:r w:rsidRPr="0029009D">
        <w:rPr>
          <w:b/>
          <w:bCs/>
        </w:rPr>
        <w:lastRenderedPageBreak/>
        <w:t>Modification of SU-8</w:t>
      </w:r>
      <w:r>
        <w:rPr>
          <w:b/>
          <w:bCs/>
        </w:rPr>
        <w:t xml:space="preserve"> with ITX</w:t>
      </w:r>
    </w:p>
    <w:p w14:paraId="0F631BB3" w14:textId="77777777" w:rsidR="003036A6" w:rsidRPr="0029009D" w:rsidRDefault="003036A6" w:rsidP="00F5234C">
      <w:pPr>
        <w:spacing w:after="0"/>
      </w:pPr>
      <w:r w:rsidRPr="0029009D">
        <w:rPr>
          <w:b/>
          <w:bCs/>
        </w:rPr>
        <w:t>Materials Required</w:t>
      </w:r>
    </w:p>
    <w:p w14:paraId="682A4A09" w14:textId="77777777" w:rsidR="003036A6" w:rsidRPr="00723F37" w:rsidRDefault="003036A6" w:rsidP="00723F37">
      <w:pPr>
        <w:numPr>
          <w:ilvl w:val="0"/>
          <w:numId w:val="21"/>
        </w:numPr>
        <w:spacing w:after="0"/>
      </w:pPr>
      <w:r w:rsidRPr="00723F37">
        <w:t>SU-8 Photoresist (SU-8 3000 series - Kayaku AM): 10 g</w:t>
      </w:r>
    </w:p>
    <w:p w14:paraId="39673B53" w14:textId="77777777" w:rsidR="003036A6" w:rsidRPr="00723F37" w:rsidRDefault="003036A6" w:rsidP="00723F37">
      <w:pPr>
        <w:numPr>
          <w:ilvl w:val="0"/>
          <w:numId w:val="21"/>
        </w:numPr>
        <w:spacing w:after="0"/>
      </w:pPr>
      <w:r w:rsidRPr="00723F37">
        <w:t>Isopropylthioxanthone (ITX, TCI – CAS: 5495-84-1): 0.1 g</w:t>
      </w:r>
    </w:p>
    <w:p w14:paraId="485BA2E3" w14:textId="77777777" w:rsidR="003036A6" w:rsidRPr="00723F37" w:rsidRDefault="003036A6" w:rsidP="00723F37">
      <w:pPr>
        <w:numPr>
          <w:ilvl w:val="0"/>
          <w:numId w:val="21"/>
        </w:numPr>
        <w:spacing w:after="0"/>
      </w:pPr>
      <w:r w:rsidRPr="00723F37">
        <w:t>Analytical balance (accuracy: 0.001 g)</w:t>
      </w:r>
    </w:p>
    <w:p w14:paraId="7E84C018" w14:textId="77777777" w:rsidR="003036A6" w:rsidRPr="00723F37" w:rsidRDefault="003036A6" w:rsidP="00723F37">
      <w:pPr>
        <w:numPr>
          <w:ilvl w:val="0"/>
          <w:numId w:val="21"/>
        </w:numPr>
        <w:spacing w:after="0"/>
      </w:pPr>
      <w:r w:rsidRPr="00723F37">
        <w:t>Glass vial (15-20 mL capacity)</w:t>
      </w:r>
    </w:p>
    <w:p w14:paraId="45CA4C8F" w14:textId="77777777" w:rsidR="003036A6" w:rsidRPr="00723F37" w:rsidRDefault="003036A6" w:rsidP="00723F37">
      <w:pPr>
        <w:numPr>
          <w:ilvl w:val="0"/>
          <w:numId w:val="21"/>
        </w:numPr>
        <w:spacing w:after="0"/>
      </w:pPr>
      <w:r w:rsidRPr="00723F37">
        <w:t>Handheld mixer</w:t>
      </w:r>
    </w:p>
    <w:p w14:paraId="7CE7DCE4" w14:textId="77777777" w:rsidR="003036A6" w:rsidRPr="00723F37" w:rsidRDefault="003036A6" w:rsidP="00723F37">
      <w:pPr>
        <w:numPr>
          <w:ilvl w:val="0"/>
          <w:numId w:val="21"/>
        </w:numPr>
        <w:spacing w:after="0"/>
      </w:pPr>
      <w:r w:rsidRPr="00723F37">
        <w:t>Protective gloves, goggles, and lab coat</w:t>
      </w:r>
    </w:p>
    <w:p w14:paraId="661219F3" w14:textId="77777777" w:rsidR="003036A6" w:rsidRPr="0029009D" w:rsidRDefault="003036A6" w:rsidP="00F5234C">
      <w:pPr>
        <w:spacing w:after="0"/>
      </w:pPr>
      <w:r w:rsidRPr="0029009D">
        <w:t> </w:t>
      </w:r>
    </w:p>
    <w:p w14:paraId="5F7A7AAF" w14:textId="77777777" w:rsidR="003036A6" w:rsidRPr="0029009D" w:rsidRDefault="003036A6" w:rsidP="00F5234C">
      <w:pPr>
        <w:spacing w:after="0"/>
      </w:pPr>
      <w:r w:rsidRPr="0029009D">
        <w:rPr>
          <w:b/>
          <w:bCs/>
        </w:rPr>
        <w:t>Procedure</w:t>
      </w:r>
    </w:p>
    <w:p w14:paraId="78C16BA1" w14:textId="77777777" w:rsidR="003036A6" w:rsidRPr="0029009D" w:rsidRDefault="003036A6" w:rsidP="00723F37">
      <w:pPr>
        <w:pStyle w:val="ListParagraph"/>
        <w:numPr>
          <w:ilvl w:val="0"/>
          <w:numId w:val="20"/>
        </w:numPr>
        <w:spacing w:after="0"/>
      </w:pPr>
      <w:r w:rsidRPr="0029009D">
        <w:t xml:space="preserve">Weigh </w:t>
      </w:r>
      <w:r w:rsidRPr="00723F37">
        <w:rPr>
          <w:b/>
          <w:bCs/>
        </w:rPr>
        <w:t>0.1 g of ITX</w:t>
      </w:r>
      <w:r w:rsidRPr="0029009D">
        <w:t xml:space="preserve"> using an analytical balance and transfer it to a clean glass vial.</w:t>
      </w:r>
    </w:p>
    <w:p w14:paraId="2F4AFA72" w14:textId="77777777" w:rsidR="003036A6" w:rsidRPr="0029009D" w:rsidRDefault="003036A6" w:rsidP="00723F37">
      <w:pPr>
        <w:pStyle w:val="ListParagraph"/>
        <w:numPr>
          <w:ilvl w:val="0"/>
          <w:numId w:val="20"/>
        </w:numPr>
        <w:spacing w:after="0"/>
      </w:pPr>
      <w:r w:rsidRPr="0029009D">
        <w:t xml:space="preserve">Weigh </w:t>
      </w:r>
      <w:r w:rsidRPr="00723F37">
        <w:rPr>
          <w:b/>
          <w:bCs/>
        </w:rPr>
        <w:t>10 g of SU-8</w:t>
      </w:r>
      <w:r w:rsidRPr="0029009D">
        <w:t xml:space="preserve"> and transfer it </w:t>
      </w:r>
      <w:r>
        <w:t xml:space="preserve">into the clean vial to get </w:t>
      </w:r>
      <w:r w:rsidRPr="00723F37">
        <w:rPr>
          <w:b/>
          <w:bCs/>
        </w:rPr>
        <w:t>1%w/w of ITX in SU-8</w:t>
      </w:r>
      <w:r w:rsidRPr="0029009D">
        <w:t>.</w:t>
      </w:r>
    </w:p>
    <w:p w14:paraId="6A76C419" w14:textId="77777777" w:rsidR="003036A6" w:rsidRPr="0029009D" w:rsidRDefault="003036A6" w:rsidP="00723F37">
      <w:pPr>
        <w:pStyle w:val="ListParagraph"/>
        <w:numPr>
          <w:ilvl w:val="0"/>
          <w:numId w:val="20"/>
        </w:numPr>
        <w:spacing w:after="0"/>
      </w:pPr>
      <w:r>
        <w:t>Stir components together by using the handheld mixer</w:t>
      </w:r>
    </w:p>
    <w:p w14:paraId="694DE75E" w14:textId="77777777" w:rsidR="003036A6" w:rsidRPr="0029009D" w:rsidRDefault="003036A6" w:rsidP="00723F37">
      <w:pPr>
        <w:pStyle w:val="ListParagraph"/>
        <w:numPr>
          <w:ilvl w:val="0"/>
          <w:numId w:val="20"/>
        </w:numPr>
        <w:spacing w:after="0"/>
      </w:pPr>
      <w:r w:rsidRPr="0029009D">
        <w:t>To remove any trapped air bubbles, place the mixture in a vacuum chamber or use an ultrasonic bath for degassing.</w:t>
      </w:r>
    </w:p>
    <w:p w14:paraId="6CB1FDC0" w14:textId="77777777" w:rsidR="003036A6" w:rsidRPr="0029009D" w:rsidRDefault="003036A6" w:rsidP="00723F37">
      <w:pPr>
        <w:pStyle w:val="ListParagraph"/>
        <w:numPr>
          <w:ilvl w:val="0"/>
          <w:numId w:val="20"/>
        </w:numPr>
        <w:spacing w:after="0"/>
      </w:pPr>
      <w:r w:rsidRPr="0029009D">
        <w:t xml:space="preserve">Degas for </w:t>
      </w:r>
      <w:r>
        <w:t>1 - 2 hours</w:t>
      </w:r>
      <w:r w:rsidRPr="0029009D">
        <w:t xml:space="preserve"> until no visible bubbles remain</w:t>
      </w:r>
      <w:r>
        <w:t xml:space="preserve"> or keep in the cabinet for 1 – 2 days before use</w:t>
      </w:r>
      <w:r w:rsidRPr="0029009D">
        <w:t>.</w:t>
      </w:r>
    </w:p>
    <w:p w14:paraId="0360B194" w14:textId="77777777" w:rsidR="003036A6" w:rsidRDefault="003036A6" w:rsidP="00723F37">
      <w:pPr>
        <w:pStyle w:val="ListParagraph"/>
        <w:numPr>
          <w:ilvl w:val="0"/>
          <w:numId w:val="20"/>
        </w:numPr>
        <w:spacing w:after="0"/>
      </w:pPr>
      <w:r w:rsidRPr="0029009D">
        <w:t>Store the solution in a cool, dry place</w:t>
      </w:r>
      <w:r>
        <w:t>, away from light</w:t>
      </w:r>
      <w:r w:rsidRPr="0029009D">
        <w:t>.</w:t>
      </w:r>
    </w:p>
    <w:p w14:paraId="6CFC433F" w14:textId="73FCBC7A" w:rsidR="003036A6" w:rsidRDefault="003036A6" w:rsidP="00F5234C">
      <w:pPr>
        <w:spacing w:after="0"/>
        <w:rPr>
          <w:b/>
          <w:bCs/>
        </w:rPr>
      </w:pPr>
      <w:r>
        <w:rPr>
          <w:b/>
          <w:bCs/>
        </w:rPr>
        <w:br w:type="page"/>
      </w:r>
    </w:p>
    <w:p w14:paraId="41D79127" w14:textId="7372A3D4" w:rsidR="003036A6" w:rsidRDefault="003036A6" w:rsidP="00F5234C">
      <w:pPr>
        <w:spacing w:after="0"/>
        <w:jc w:val="center"/>
        <w:rPr>
          <w:b/>
          <w:bCs/>
        </w:rPr>
      </w:pPr>
      <w:r>
        <w:rPr>
          <w:b/>
          <w:bCs/>
        </w:rPr>
        <w:lastRenderedPageBreak/>
        <w:t>Fabrication of SU-8 master with digital mask</w:t>
      </w:r>
    </w:p>
    <w:p w14:paraId="6165E3E9" w14:textId="2B50BC78" w:rsidR="00E92CAB" w:rsidRPr="00E92CAB" w:rsidRDefault="00E92CAB" w:rsidP="00F5234C">
      <w:pPr>
        <w:spacing w:after="0"/>
        <w:rPr>
          <w:b/>
          <w:bCs/>
        </w:rPr>
      </w:pPr>
      <w:r w:rsidRPr="00E92CAB">
        <w:rPr>
          <w:b/>
          <w:bCs/>
        </w:rPr>
        <w:t>Required Equipment</w:t>
      </w:r>
    </w:p>
    <w:p w14:paraId="1CE55EED" w14:textId="77777777" w:rsidR="00E92CAB" w:rsidRPr="00E92CAB" w:rsidRDefault="00E92CAB" w:rsidP="00F5234C">
      <w:pPr>
        <w:numPr>
          <w:ilvl w:val="0"/>
          <w:numId w:val="5"/>
        </w:numPr>
        <w:spacing w:after="0"/>
      </w:pPr>
      <w:r w:rsidRPr="00E92CAB">
        <w:t xml:space="preserve">1 × Pyrex dish of appropriate size (minimum area: at least 2× larger than the wafer) </w:t>
      </w:r>
    </w:p>
    <w:p w14:paraId="2677788D" w14:textId="77777777" w:rsidR="00E92CAB" w:rsidRPr="00E92CAB" w:rsidRDefault="00E92CAB" w:rsidP="00F5234C">
      <w:pPr>
        <w:numPr>
          <w:ilvl w:val="0"/>
          <w:numId w:val="5"/>
        </w:numPr>
        <w:spacing w:after="0"/>
      </w:pPr>
      <w:r w:rsidRPr="00E92CAB">
        <w:t xml:space="preserve">1 × Tweezers </w:t>
      </w:r>
    </w:p>
    <w:p w14:paraId="50587384" w14:textId="77777777" w:rsidR="00E92CAB" w:rsidRPr="00E92CAB" w:rsidRDefault="00E92CAB" w:rsidP="00F5234C">
      <w:pPr>
        <w:numPr>
          <w:ilvl w:val="0"/>
          <w:numId w:val="5"/>
        </w:numPr>
        <w:spacing w:after="0"/>
      </w:pPr>
      <w:r w:rsidRPr="00E92CAB">
        <w:t xml:space="preserve">1 × Hotplate </w:t>
      </w:r>
    </w:p>
    <w:p w14:paraId="6C5474EE" w14:textId="77777777" w:rsidR="00E92CAB" w:rsidRPr="00E92CAB" w:rsidRDefault="00E92CAB" w:rsidP="00F5234C">
      <w:pPr>
        <w:numPr>
          <w:ilvl w:val="0"/>
          <w:numId w:val="5"/>
        </w:numPr>
        <w:spacing w:after="0"/>
      </w:pPr>
      <w:r w:rsidRPr="00E92CAB">
        <w:t xml:space="preserve">1 × Spin coater </w:t>
      </w:r>
    </w:p>
    <w:p w14:paraId="7F16B077" w14:textId="77777777" w:rsidR="00E92CAB" w:rsidRPr="00E92CAB" w:rsidRDefault="00E92CAB" w:rsidP="00F5234C">
      <w:pPr>
        <w:numPr>
          <w:ilvl w:val="0"/>
          <w:numId w:val="5"/>
        </w:numPr>
        <w:spacing w:after="0"/>
      </w:pPr>
      <w:r w:rsidRPr="00E92CAB">
        <w:t xml:space="preserve">1 × Glass slide </w:t>
      </w:r>
    </w:p>
    <w:p w14:paraId="247CB58D" w14:textId="77777777" w:rsidR="00E92CAB" w:rsidRPr="00E92CAB" w:rsidRDefault="00E92CAB" w:rsidP="00F5234C">
      <w:pPr>
        <w:numPr>
          <w:ilvl w:val="0"/>
          <w:numId w:val="5"/>
        </w:numPr>
        <w:spacing w:after="0"/>
      </w:pPr>
      <w:r w:rsidRPr="00E92CAB">
        <w:t xml:space="preserve">1 × Printing file consisting of a rectangle matching the LCD size of the printer using the default mask design settings </w:t>
      </w:r>
    </w:p>
    <w:p w14:paraId="5F4DA07D" w14:textId="77777777" w:rsidR="00E92CAB" w:rsidRPr="00E92CAB" w:rsidRDefault="00E92CAB" w:rsidP="00F5234C">
      <w:pPr>
        <w:numPr>
          <w:ilvl w:val="0"/>
          <w:numId w:val="5"/>
        </w:numPr>
        <w:spacing w:after="0"/>
      </w:pPr>
      <w:r w:rsidRPr="00E92CAB">
        <w:t xml:space="preserve">1 × Wash bottle containing IPA </w:t>
      </w:r>
    </w:p>
    <w:p w14:paraId="4012B314" w14:textId="0593305C" w:rsidR="00E92CAB" w:rsidRPr="00E92CAB" w:rsidRDefault="00E92CAB" w:rsidP="00F5234C">
      <w:pPr>
        <w:numPr>
          <w:ilvl w:val="0"/>
          <w:numId w:val="5"/>
        </w:numPr>
        <w:spacing w:after="0"/>
      </w:pPr>
      <w:r w:rsidRPr="00E92CAB">
        <w:t xml:space="preserve">1 × Wash bottle containing PGMEA </w:t>
      </w:r>
    </w:p>
    <w:p w14:paraId="6636B67B" w14:textId="4D797972" w:rsidR="0029009D" w:rsidRPr="00E92CAB" w:rsidRDefault="00E92CAB" w:rsidP="00F5234C">
      <w:pPr>
        <w:numPr>
          <w:ilvl w:val="0"/>
          <w:numId w:val="5"/>
        </w:numPr>
        <w:spacing w:after="0"/>
      </w:pPr>
      <w:r w:rsidRPr="00E92CAB">
        <w:t>1 × Plasma treatment device (corona treater)</w:t>
      </w:r>
    </w:p>
    <w:p w14:paraId="65B45ADA" w14:textId="77777777" w:rsidR="00E92CAB" w:rsidRPr="00E92CAB" w:rsidRDefault="00E92CAB" w:rsidP="00F5234C">
      <w:pPr>
        <w:spacing w:after="0"/>
        <w:rPr>
          <w:b/>
          <w:bCs/>
        </w:rPr>
      </w:pPr>
      <w:r w:rsidRPr="00E92CAB">
        <w:rPr>
          <w:b/>
          <w:bCs/>
        </w:rPr>
        <w:t>Fabrication Procedure</w:t>
      </w:r>
    </w:p>
    <w:p w14:paraId="530E5022" w14:textId="76F571CC" w:rsidR="00E92CAB" w:rsidRPr="00E92CAB" w:rsidRDefault="00E92CAB" w:rsidP="00723F37">
      <w:pPr>
        <w:numPr>
          <w:ilvl w:val="0"/>
          <w:numId w:val="22"/>
        </w:numPr>
        <w:spacing w:after="0"/>
      </w:pPr>
      <w:r w:rsidRPr="00E92CAB">
        <w:t xml:space="preserve">Take a glass slide from storage and clean it thoroughly with IPA. </w:t>
      </w:r>
      <w:r w:rsidR="00F47B00">
        <w:t xml:space="preserve"> (For a silicon wafer, skip to </w:t>
      </w:r>
      <w:r w:rsidR="00F47B00" w:rsidRPr="00F47B00">
        <w:rPr>
          <w:b/>
          <w:bCs/>
        </w:rPr>
        <w:t>step 9</w:t>
      </w:r>
      <w:r w:rsidR="00F47B00">
        <w:t>)</w:t>
      </w:r>
    </w:p>
    <w:p w14:paraId="67251A9D" w14:textId="77777777" w:rsidR="00E92CAB" w:rsidRPr="00E92CAB" w:rsidRDefault="00E92CAB" w:rsidP="00723F37">
      <w:pPr>
        <w:numPr>
          <w:ilvl w:val="0"/>
          <w:numId w:val="22"/>
        </w:numPr>
        <w:spacing w:after="0"/>
      </w:pPr>
      <w:r w:rsidRPr="00E92CAB">
        <w:t xml:space="preserve">Blow dry the glass slide using an empty squeeze bottle or compressed air from the laboratory air nozzle. </w:t>
      </w:r>
    </w:p>
    <w:p w14:paraId="157AF951" w14:textId="77777777" w:rsidR="00E92CAB" w:rsidRDefault="00E92CAB" w:rsidP="00723F37">
      <w:pPr>
        <w:numPr>
          <w:ilvl w:val="0"/>
          <w:numId w:val="22"/>
        </w:numPr>
        <w:spacing w:after="0"/>
      </w:pPr>
      <w:r w:rsidRPr="00E92CAB">
        <w:t xml:space="preserve">Pretreat the glass surface using a corona treater, then place the slide at the center of the spin coater. </w:t>
      </w:r>
    </w:p>
    <w:p w14:paraId="667CB8F6" w14:textId="7B83E92A" w:rsidR="00E92CAB" w:rsidRDefault="00E92CAB" w:rsidP="00723F37">
      <w:pPr>
        <w:numPr>
          <w:ilvl w:val="0"/>
          <w:numId w:val="22"/>
        </w:numPr>
        <w:spacing w:after="0"/>
      </w:pPr>
      <w:r w:rsidRPr="00E92CAB">
        <w:t>Pour an adequate amount of ITX-SU-8 onto the center of the glass slide</w:t>
      </w:r>
      <w:r>
        <w:t xml:space="preserve"> </w:t>
      </w:r>
      <w:r w:rsidRPr="00E92CAB">
        <w:t>(approximately the size of a 1-dollar coin, ~26.5 mm in diameter)</w:t>
      </w:r>
    </w:p>
    <w:p w14:paraId="2B5FE92F" w14:textId="723D15C1" w:rsidR="00E92CAB" w:rsidRDefault="00E92CAB" w:rsidP="00723F37">
      <w:pPr>
        <w:numPr>
          <w:ilvl w:val="0"/>
          <w:numId w:val="22"/>
        </w:numPr>
        <w:spacing w:after="0"/>
      </w:pPr>
      <w:r>
        <w:t>Spin at the highest RPM speed to coat a thin layer of SU-8 on the glass</w:t>
      </w:r>
    </w:p>
    <w:p w14:paraId="1FA429CC" w14:textId="1CA1B626" w:rsidR="00E92CAB" w:rsidRDefault="00E92CAB" w:rsidP="00723F37">
      <w:pPr>
        <w:numPr>
          <w:ilvl w:val="0"/>
          <w:numId w:val="22"/>
        </w:numPr>
        <w:spacing w:after="0"/>
      </w:pPr>
      <w:r w:rsidRPr="00E92CAB">
        <w:t xml:space="preserve">Turn on the hotplate and set the temperature to </w:t>
      </w:r>
      <w:r w:rsidRPr="00E92CAB">
        <w:rPr>
          <w:b/>
          <w:bCs/>
        </w:rPr>
        <w:t>80°C</w:t>
      </w:r>
      <w:r w:rsidRPr="00E92CAB">
        <w:t xml:space="preserve"> </w:t>
      </w:r>
    </w:p>
    <w:p w14:paraId="25066E74" w14:textId="02D5A321" w:rsidR="00E92CAB" w:rsidRPr="00E92CAB" w:rsidRDefault="00E92CAB" w:rsidP="00723F37">
      <w:pPr>
        <w:numPr>
          <w:ilvl w:val="0"/>
          <w:numId w:val="22"/>
        </w:numPr>
        <w:spacing w:after="0"/>
      </w:pPr>
      <w:r>
        <w:t xml:space="preserve">Soft bake at </w:t>
      </w:r>
      <w:r w:rsidRPr="00E92CAB">
        <w:rPr>
          <w:b/>
          <w:bCs/>
        </w:rPr>
        <w:t>80°C</w:t>
      </w:r>
      <w:r>
        <w:t xml:space="preserve"> for </w:t>
      </w:r>
      <w:r w:rsidRPr="00E92CAB">
        <w:rPr>
          <w:b/>
          <w:bCs/>
        </w:rPr>
        <w:t>10 minutes</w:t>
      </w:r>
    </w:p>
    <w:p w14:paraId="07C2BE13" w14:textId="21E77460" w:rsidR="00E92CAB" w:rsidRDefault="00E92CAB" w:rsidP="00723F37">
      <w:pPr>
        <w:numPr>
          <w:ilvl w:val="0"/>
          <w:numId w:val="22"/>
        </w:numPr>
        <w:spacing w:after="0"/>
      </w:pPr>
      <w:r w:rsidRPr="00E92CAB">
        <w:t>Expose</w:t>
      </w:r>
      <w:r>
        <w:t xml:space="preserve"> the slide to </w:t>
      </w:r>
      <w:r w:rsidRPr="00E92CAB">
        <w:rPr>
          <w:b/>
          <w:bCs/>
        </w:rPr>
        <w:t xml:space="preserve">405 nm light </w:t>
      </w:r>
      <w:r>
        <w:t xml:space="preserve">for </w:t>
      </w:r>
      <w:r w:rsidRPr="00E92CAB">
        <w:rPr>
          <w:b/>
          <w:bCs/>
        </w:rPr>
        <w:t>200s</w:t>
      </w:r>
      <w:r w:rsidR="00342F79">
        <w:rPr>
          <w:b/>
          <w:bCs/>
        </w:rPr>
        <w:t xml:space="preserve"> </w:t>
      </w:r>
      <w:r w:rsidR="00342F79">
        <w:t>to generate a uniform first layer</w:t>
      </w:r>
    </w:p>
    <w:p w14:paraId="40F2492F" w14:textId="6551A82B" w:rsidR="00E92CAB" w:rsidRPr="00E92CAB" w:rsidRDefault="00E92CAB" w:rsidP="00723F37">
      <w:pPr>
        <w:numPr>
          <w:ilvl w:val="0"/>
          <w:numId w:val="22"/>
        </w:numPr>
        <w:spacing w:after="0"/>
      </w:pPr>
      <w:r w:rsidRPr="00E92CAB">
        <w:t>Pour an adequate amount of ITX-SU-8 onto the center of the glass slide</w:t>
      </w:r>
    </w:p>
    <w:p w14:paraId="29BB4AB4" w14:textId="77777777" w:rsidR="00E92CAB" w:rsidRPr="00E92CAB" w:rsidRDefault="00E92CAB" w:rsidP="00723F37">
      <w:pPr>
        <w:numPr>
          <w:ilvl w:val="0"/>
          <w:numId w:val="22"/>
        </w:numPr>
        <w:spacing w:after="0"/>
      </w:pPr>
      <w:r w:rsidRPr="00E92CAB">
        <w:t xml:space="preserve">Select the appropriate spin-coating RPM according to the desired SU-8 thickness based on the manufacturer’s guidelines. </w:t>
      </w:r>
    </w:p>
    <w:p w14:paraId="112DB0AA" w14:textId="7D255F00" w:rsidR="00E92CAB" w:rsidRPr="00E92CAB" w:rsidRDefault="00E92CAB" w:rsidP="00723F37">
      <w:pPr>
        <w:numPr>
          <w:ilvl w:val="0"/>
          <w:numId w:val="22"/>
        </w:numPr>
        <w:spacing w:after="0"/>
      </w:pPr>
      <w:r w:rsidRPr="00E92CAB">
        <w:t xml:space="preserve">Pour an adequate amount of ITX-SU-8 onto the center of the glass slide </w:t>
      </w:r>
    </w:p>
    <w:p w14:paraId="28C22BDF" w14:textId="77777777" w:rsidR="00E92CAB" w:rsidRPr="00E92CAB" w:rsidRDefault="00E92CAB" w:rsidP="00723F37">
      <w:pPr>
        <w:numPr>
          <w:ilvl w:val="0"/>
          <w:numId w:val="22"/>
        </w:numPr>
        <w:spacing w:after="0"/>
      </w:pPr>
      <w:r w:rsidRPr="00E92CAB">
        <w:t>Transfer the coated glass slide onto the hotplate for soft baking.</w:t>
      </w:r>
      <w:r w:rsidRPr="00E92CAB">
        <w:br/>
        <w:t xml:space="preserve">The baking duration should be </w:t>
      </w:r>
      <w:r w:rsidRPr="00E92CAB">
        <w:rPr>
          <w:b/>
          <w:bCs/>
        </w:rPr>
        <w:t>1.5× longer</w:t>
      </w:r>
      <w:r w:rsidRPr="00E92CAB">
        <w:t xml:space="preserve"> than the manufacturer’s recommended baking time at </w:t>
      </w:r>
      <w:r w:rsidRPr="00E92CAB">
        <w:rPr>
          <w:b/>
          <w:bCs/>
        </w:rPr>
        <w:t>95°C</w:t>
      </w:r>
      <w:r w:rsidRPr="00E92CAB">
        <w:t xml:space="preserve"> for the corresponding SU-8 thickness. </w:t>
      </w:r>
    </w:p>
    <w:p w14:paraId="3C19C162" w14:textId="77777777" w:rsidR="00E92CAB" w:rsidRPr="00E92CAB" w:rsidRDefault="00E92CAB" w:rsidP="00723F37">
      <w:pPr>
        <w:numPr>
          <w:ilvl w:val="0"/>
          <w:numId w:val="22"/>
        </w:numPr>
        <w:spacing w:after="0"/>
      </w:pPr>
      <w:r w:rsidRPr="00E92CAB">
        <w:t xml:space="preserve">Remove the glass slide and place it onto the manifold as described in </w:t>
      </w:r>
      <w:r w:rsidRPr="00E92CAB">
        <w:rPr>
          <w:b/>
          <w:bCs/>
        </w:rPr>
        <w:t>Figure 3A</w:t>
      </w:r>
      <w:r w:rsidRPr="00E92CAB">
        <w:t xml:space="preserve"> of the paper. </w:t>
      </w:r>
    </w:p>
    <w:p w14:paraId="431CAF5B" w14:textId="77777777" w:rsidR="00E92CAB" w:rsidRPr="00E92CAB" w:rsidRDefault="00E92CAB" w:rsidP="00723F37">
      <w:pPr>
        <w:numPr>
          <w:ilvl w:val="0"/>
          <w:numId w:val="22"/>
        </w:numPr>
        <w:spacing w:after="0"/>
      </w:pPr>
      <w:r w:rsidRPr="00E92CAB">
        <w:t xml:space="preserve">Insert the USB drive into the 3D printer USB port and select the printing file. </w:t>
      </w:r>
    </w:p>
    <w:p w14:paraId="3E801F55" w14:textId="77777777" w:rsidR="00E92CAB" w:rsidRPr="00E92CAB" w:rsidRDefault="00E92CAB" w:rsidP="00723F37">
      <w:pPr>
        <w:numPr>
          <w:ilvl w:val="0"/>
          <w:numId w:val="22"/>
        </w:numPr>
        <w:spacing w:after="0"/>
      </w:pPr>
      <w:r w:rsidRPr="00E92CAB">
        <w:t xml:space="preserve">Wait a few seconds until the two warning prompts appear, then bypass them. </w:t>
      </w:r>
    </w:p>
    <w:p w14:paraId="543EE196" w14:textId="77777777" w:rsidR="00E92CAB" w:rsidRPr="00E92CAB" w:rsidRDefault="00E92CAB" w:rsidP="00723F37">
      <w:pPr>
        <w:numPr>
          <w:ilvl w:val="0"/>
          <w:numId w:val="22"/>
        </w:numPr>
        <w:spacing w:after="0"/>
      </w:pPr>
      <w:r w:rsidRPr="00E92CAB">
        <w:t xml:space="preserve">After printing the first layer, remove the glass slide from the printer and place it back onto the spin coater to coat the second SU-8 layer with the desired thickness. </w:t>
      </w:r>
    </w:p>
    <w:p w14:paraId="0B610BF1" w14:textId="77777777" w:rsidR="00E92CAB" w:rsidRPr="00E92CAB" w:rsidRDefault="00E92CAB" w:rsidP="00723F37">
      <w:pPr>
        <w:numPr>
          <w:ilvl w:val="0"/>
          <w:numId w:val="22"/>
        </w:numPr>
        <w:spacing w:after="0"/>
      </w:pPr>
      <w:r w:rsidRPr="00E92CAB">
        <w:lastRenderedPageBreak/>
        <w:t xml:space="preserve">Perform the soft bake again using the same condition: </w:t>
      </w:r>
    </w:p>
    <w:p w14:paraId="2513C4DD" w14:textId="77777777" w:rsidR="00E92CAB" w:rsidRPr="00E92CAB" w:rsidRDefault="00E92CAB" w:rsidP="00723F37">
      <w:pPr>
        <w:numPr>
          <w:ilvl w:val="0"/>
          <w:numId w:val="22"/>
        </w:numPr>
        <w:spacing w:after="0"/>
      </w:pPr>
      <w:r w:rsidRPr="00E92CAB">
        <w:t xml:space="preserve">baking time = </w:t>
      </w:r>
      <w:r w:rsidRPr="00E92CAB">
        <w:rPr>
          <w:b/>
          <w:bCs/>
        </w:rPr>
        <w:t>1.5×</w:t>
      </w:r>
      <w:r w:rsidRPr="00E92CAB">
        <w:t xml:space="preserve"> the manufacturer’s recommended time at </w:t>
      </w:r>
      <w:r w:rsidRPr="00E92CAB">
        <w:rPr>
          <w:b/>
          <w:bCs/>
        </w:rPr>
        <w:t>95°C</w:t>
      </w:r>
      <w:r w:rsidRPr="00E92CAB">
        <w:t xml:space="preserve">. </w:t>
      </w:r>
    </w:p>
    <w:p w14:paraId="0274217D" w14:textId="77777777" w:rsidR="00E92CAB" w:rsidRPr="00E92CAB" w:rsidRDefault="00E92CAB" w:rsidP="00723F37">
      <w:pPr>
        <w:numPr>
          <w:ilvl w:val="0"/>
          <w:numId w:val="22"/>
        </w:numPr>
        <w:spacing w:after="0"/>
      </w:pPr>
      <w:r w:rsidRPr="00E92CAB">
        <w:t xml:space="preserve">Carefully reposition the glass slide onto the manifold. Push the slide gently toward one corner of the manifold to ensure alignment before printing the second layer. </w:t>
      </w:r>
    </w:p>
    <w:p w14:paraId="3C356BA9" w14:textId="77777777" w:rsidR="00E92CAB" w:rsidRPr="00E92CAB" w:rsidRDefault="00E92CAB" w:rsidP="00723F37">
      <w:pPr>
        <w:numPr>
          <w:ilvl w:val="0"/>
          <w:numId w:val="22"/>
        </w:numPr>
        <w:spacing w:after="0"/>
      </w:pPr>
      <w:r w:rsidRPr="00E92CAB">
        <w:t xml:space="preserve">After printing the second layer, perform a post-exposure bake at </w:t>
      </w:r>
      <w:r w:rsidRPr="00E92CAB">
        <w:rPr>
          <w:b/>
          <w:bCs/>
        </w:rPr>
        <w:t>95°C for 30 seconds</w:t>
      </w:r>
      <w:r w:rsidRPr="00E92CAB">
        <w:t xml:space="preserve">. </w:t>
      </w:r>
    </w:p>
    <w:p w14:paraId="68701586" w14:textId="068EEC56" w:rsidR="00E92CAB" w:rsidRPr="00E92CAB" w:rsidRDefault="00E92CAB" w:rsidP="00723F37">
      <w:pPr>
        <w:numPr>
          <w:ilvl w:val="0"/>
          <w:numId w:val="22"/>
        </w:numPr>
        <w:spacing w:after="0"/>
      </w:pPr>
      <w:r w:rsidRPr="00E92CAB">
        <w:t xml:space="preserve">Submerge the slide in a Pyrex dish containing PGMEA developer solution. </w:t>
      </w:r>
    </w:p>
    <w:p w14:paraId="2EF6B270" w14:textId="77777777" w:rsidR="00E92CAB" w:rsidRPr="00E92CAB" w:rsidRDefault="00E92CAB" w:rsidP="00723F37">
      <w:pPr>
        <w:numPr>
          <w:ilvl w:val="0"/>
          <w:numId w:val="22"/>
        </w:numPr>
        <w:spacing w:after="0"/>
      </w:pPr>
      <w:r w:rsidRPr="00E92CAB">
        <w:t xml:space="preserve">Develop the slide by gently shaking the dish in an orbital motion for approximately </w:t>
      </w:r>
      <w:r w:rsidRPr="00E92CAB">
        <w:rPr>
          <w:b/>
          <w:bCs/>
        </w:rPr>
        <w:t>5–10 minutes</w:t>
      </w:r>
      <w:r w:rsidRPr="00E92CAB">
        <w:t xml:space="preserve">, or until the microfeatures become clearly visible. </w:t>
      </w:r>
    </w:p>
    <w:p w14:paraId="492836B9" w14:textId="77777777" w:rsidR="00E92CAB" w:rsidRPr="00E92CAB" w:rsidRDefault="00E92CAB" w:rsidP="00723F37">
      <w:pPr>
        <w:numPr>
          <w:ilvl w:val="0"/>
          <w:numId w:val="22"/>
        </w:numPr>
        <w:spacing w:after="0"/>
      </w:pPr>
      <w:r w:rsidRPr="00E92CAB">
        <w:t xml:space="preserve">Rinse the slide with IPA. </w:t>
      </w:r>
    </w:p>
    <w:p w14:paraId="26C82E5A" w14:textId="264A2C36" w:rsidR="00E92CAB" w:rsidRPr="00E92CAB" w:rsidRDefault="00E92CAB" w:rsidP="00723F37">
      <w:pPr>
        <w:numPr>
          <w:ilvl w:val="0"/>
          <w:numId w:val="22"/>
        </w:numPr>
        <w:spacing w:after="0"/>
      </w:pPr>
      <w:r w:rsidRPr="00E92CAB">
        <w:t xml:space="preserve">If a white residue appears, rinse again with PGMEA before applying IPA once more. </w:t>
      </w:r>
    </w:p>
    <w:p w14:paraId="68A6EFAF" w14:textId="77777777" w:rsidR="00E92CAB" w:rsidRPr="00E92CAB" w:rsidRDefault="00E92CAB" w:rsidP="00723F37">
      <w:pPr>
        <w:numPr>
          <w:ilvl w:val="0"/>
          <w:numId w:val="22"/>
        </w:numPr>
        <w:spacing w:after="0"/>
      </w:pPr>
      <w:r w:rsidRPr="00E92CAB">
        <w:t xml:space="preserve">Blow dry the slide thoroughly. </w:t>
      </w:r>
    </w:p>
    <w:p w14:paraId="6746073B" w14:textId="77777777" w:rsidR="00E92CAB" w:rsidRDefault="00E92CAB" w:rsidP="00723F37">
      <w:pPr>
        <w:numPr>
          <w:ilvl w:val="0"/>
          <w:numId w:val="22"/>
        </w:numPr>
        <w:spacing w:after="0"/>
      </w:pPr>
      <w:r w:rsidRPr="00E92CAB">
        <w:t xml:space="preserve">Store the fabricated SU-8 mold in an appropriate container for subsequent PDMS casting. </w:t>
      </w:r>
    </w:p>
    <w:sectPr w:rsidR="00E92C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732A1"/>
    <w:multiLevelType w:val="multilevel"/>
    <w:tmpl w:val="21BA4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362639"/>
    <w:multiLevelType w:val="hybridMultilevel"/>
    <w:tmpl w:val="894C8E5C"/>
    <w:lvl w:ilvl="0" w:tplc="A650C238">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7D3CF7"/>
    <w:multiLevelType w:val="multilevel"/>
    <w:tmpl w:val="83887598"/>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5A4B2D"/>
    <w:multiLevelType w:val="hybridMultilevel"/>
    <w:tmpl w:val="82C43C1A"/>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215564F0"/>
    <w:multiLevelType w:val="hybridMultilevel"/>
    <w:tmpl w:val="E3B2CF4A"/>
    <w:lvl w:ilvl="0" w:tplc="11E864F0">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837FE"/>
    <w:multiLevelType w:val="multilevel"/>
    <w:tmpl w:val="9998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DD2E31"/>
    <w:multiLevelType w:val="hybridMultilevel"/>
    <w:tmpl w:val="881873EC"/>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7" w15:restartNumberingAfterBreak="0">
    <w:nsid w:val="247F67AD"/>
    <w:multiLevelType w:val="multilevel"/>
    <w:tmpl w:val="6CF21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90608B"/>
    <w:multiLevelType w:val="multilevel"/>
    <w:tmpl w:val="24DC5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6529C4"/>
    <w:multiLevelType w:val="hybridMultilevel"/>
    <w:tmpl w:val="09B4B320"/>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0" w15:restartNumberingAfterBreak="0">
    <w:nsid w:val="3D1919FA"/>
    <w:multiLevelType w:val="multilevel"/>
    <w:tmpl w:val="7C7C327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1" w15:restartNumberingAfterBreak="0">
    <w:nsid w:val="3D1B708C"/>
    <w:multiLevelType w:val="multilevel"/>
    <w:tmpl w:val="FBEE5D7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2C23CBD"/>
    <w:multiLevelType w:val="multilevel"/>
    <w:tmpl w:val="9DECD6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812316"/>
    <w:multiLevelType w:val="multilevel"/>
    <w:tmpl w:val="57EE9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7C44A5"/>
    <w:multiLevelType w:val="multilevel"/>
    <w:tmpl w:val="5EBEFB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E8270A7"/>
    <w:multiLevelType w:val="multilevel"/>
    <w:tmpl w:val="F624614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2977740"/>
    <w:multiLevelType w:val="multilevel"/>
    <w:tmpl w:val="419C5FD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8445803"/>
    <w:multiLevelType w:val="multilevel"/>
    <w:tmpl w:val="61FA1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B741CEA"/>
    <w:multiLevelType w:val="multilevel"/>
    <w:tmpl w:val="F3663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99218B1"/>
    <w:multiLevelType w:val="multilevel"/>
    <w:tmpl w:val="35185AFC"/>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520021"/>
    <w:multiLevelType w:val="multilevel"/>
    <w:tmpl w:val="35067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ED3133"/>
    <w:multiLevelType w:val="hybridMultilevel"/>
    <w:tmpl w:val="47CE3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4033649">
    <w:abstractNumId w:val="1"/>
  </w:num>
  <w:num w:numId="2" w16cid:durableId="818808301">
    <w:abstractNumId w:val="4"/>
  </w:num>
  <w:num w:numId="3" w16cid:durableId="2090733305">
    <w:abstractNumId w:val="20"/>
  </w:num>
  <w:num w:numId="4" w16cid:durableId="1069380311">
    <w:abstractNumId w:val="10"/>
  </w:num>
  <w:num w:numId="5" w16cid:durableId="2114006916">
    <w:abstractNumId w:val="5"/>
  </w:num>
  <w:num w:numId="6" w16cid:durableId="1446969768">
    <w:abstractNumId w:val="0"/>
  </w:num>
  <w:num w:numId="7" w16cid:durableId="1572806793">
    <w:abstractNumId w:val="8"/>
  </w:num>
  <w:num w:numId="8" w16cid:durableId="1403331556">
    <w:abstractNumId w:val="16"/>
  </w:num>
  <w:num w:numId="9" w16cid:durableId="1375425263">
    <w:abstractNumId w:val="7"/>
  </w:num>
  <w:num w:numId="10" w16cid:durableId="1967927944">
    <w:abstractNumId w:val="15"/>
  </w:num>
  <w:num w:numId="11" w16cid:durableId="1425304690">
    <w:abstractNumId w:val="18"/>
    <w:lvlOverride w:ilvl="0">
      <w:startOverride w:val="1"/>
    </w:lvlOverride>
  </w:num>
  <w:num w:numId="12" w16cid:durableId="1711878767">
    <w:abstractNumId w:val="14"/>
    <w:lvlOverride w:ilvl="0">
      <w:startOverride w:val="1"/>
    </w:lvlOverride>
  </w:num>
  <w:num w:numId="13" w16cid:durableId="1938948294">
    <w:abstractNumId w:val="13"/>
    <w:lvlOverride w:ilvl="0">
      <w:startOverride w:val="1"/>
    </w:lvlOverride>
  </w:num>
  <w:num w:numId="14" w16cid:durableId="151023084">
    <w:abstractNumId w:val="17"/>
    <w:lvlOverride w:ilvl="0">
      <w:startOverride w:val="1"/>
    </w:lvlOverride>
  </w:num>
  <w:num w:numId="15" w16cid:durableId="146825678">
    <w:abstractNumId w:val="12"/>
    <w:lvlOverride w:ilvl="0">
      <w:startOverride w:val="1"/>
    </w:lvlOverride>
  </w:num>
  <w:num w:numId="16" w16cid:durableId="617836928">
    <w:abstractNumId w:val="21"/>
  </w:num>
  <w:num w:numId="17" w16cid:durableId="181091087">
    <w:abstractNumId w:val="2"/>
  </w:num>
  <w:num w:numId="18" w16cid:durableId="877014458">
    <w:abstractNumId w:val="19"/>
  </w:num>
  <w:num w:numId="19" w16cid:durableId="953100090">
    <w:abstractNumId w:val="6"/>
  </w:num>
  <w:num w:numId="20" w16cid:durableId="1080371707">
    <w:abstractNumId w:val="9"/>
  </w:num>
  <w:num w:numId="21" w16cid:durableId="1839148071">
    <w:abstractNumId w:val="11"/>
  </w:num>
  <w:num w:numId="22" w16cid:durableId="15632530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3C9"/>
    <w:rsid w:val="0019584E"/>
    <w:rsid w:val="0029009D"/>
    <w:rsid w:val="002D70A3"/>
    <w:rsid w:val="003036A6"/>
    <w:rsid w:val="00342F79"/>
    <w:rsid w:val="00372F2B"/>
    <w:rsid w:val="00396E75"/>
    <w:rsid w:val="003A0A09"/>
    <w:rsid w:val="00403433"/>
    <w:rsid w:val="00430D37"/>
    <w:rsid w:val="00443969"/>
    <w:rsid w:val="00483FEB"/>
    <w:rsid w:val="005130E6"/>
    <w:rsid w:val="00571306"/>
    <w:rsid w:val="005B58AA"/>
    <w:rsid w:val="005D0E49"/>
    <w:rsid w:val="005E235A"/>
    <w:rsid w:val="00622109"/>
    <w:rsid w:val="00676039"/>
    <w:rsid w:val="006B23C9"/>
    <w:rsid w:val="00723F37"/>
    <w:rsid w:val="007E669B"/>
    <w:rsid w:val="007F485C"/>
    <w:rsid w:val="00864DBD"/>
    <w:rsid w:val="00A84DB0"/>
    <w:rsid w:val="00BD5881"/>
    <w:rsid w:val="00C23A36"/>
    <w:rsid w:val="00E92CAB"/>
    <w:rsid w:val="00F14AF9"/>
    <w:rsid w:val="00F44BAE"/>
    <w:rsid w:val="00F47B00"/>
    <w:rsid w:val="00F5234C"/>
    <w:rsid w:val="00FB2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9A6FB"/>
  <w15:chartTrackingRefBased/>
  <w15:docId w15:val="{BBAE075C-0CE1-4083-A7F1-2AE8329D1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23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23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23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23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23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23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23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23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23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23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23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23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23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23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23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23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23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23C9"/>
    <w:rPr>
      <w:rFonts w:eastAsiaTheme="majorEastAsia" w:cstheme="majorBidi"/>
      <w:color w:val="272727" w:themeColor="text1" w:themeTint="D8"/>
    </w:rPr>
  </w:style>
  <w:style w:type="paragraph" w:styleId="Title">
    <w:name w:val="Title"/>
    <w:basedOn w:val="Normal"/>
    <w:next w:val="Normal"/>
    <w:link w:val="TitleChar"/>
    <w:uiPriority w:val="10"/>
    <w:qFormat/>
    <w:rsid w:val="006B23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23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23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23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23C9"/>
    <w:pPr>
      <w:spacing w:before="160"/>
      <w:jc w:val="center"/>
    </w:pPr>
    <w:rPr>
      <w:i/>
      <w:iCs/>
      <w:color w:val="404040" w:themeColor="text1" w:themeTint="BF"/>
    </w:rPr>
  </w:style>
  <w:style w:type="character" w:customStyle="1" w:styleId="QuoteChar">
    <w:name w:val="Quote Char"/>
    <w:basedOn w:val="DefaultParagraphFont"/>
    <w:link w:val="Quote"/>
    <w:uiPriority w:val="29"/>
    <w:rsid w:val="006B23C9"/>
    <w:rPr>
      <w:i/>
      <w:iCs/>
      <w:color w:val="404040" w:themeColor="text1" w:themeTint="BF"/>
    </w:rPr>
  </w:style>
  <w:style w:type="paragraph" w:styleId="ListParagraph">
    <w:name w:val="List Paragraph"/>
    <w:basedOn w:val="Normal"/>
    <w:uiPriority w:val="34"/>
    <w:qFormat/>
    <w:rsid w:val="006B23C9"/>
    <w:pPr>
      <w:ind w:left="720"/>
      <w:contextualSpacing/>
    </w:pPr>
  </w:style>
  <w:style w:type="character" w:styleId="IntenseEmphasis">
    <w:name w:val="Intense Emphasis"/>
    <w:basedOn w:val="DefaultParagraphFont"/>
    <w:uiPriority w:val="21"/>
    <w:qFormat/>
    <w:rsid w:val="006B23C9"/>
    <w:rPr>
      <w:i/>
      <w:iCs/>
      <w:color w:val="0F4761" w:themeColor="accent1" w:themeShade="BF"/>
    </w:rPr>
  </w:style>
  <w:style w:type="paragraph" w:styleId="IntenseQuote">
    <w:name w:val="Intense Quote"/>
    <w:basedOn w:val="Normal"/>
    <w:next w:val="Normal"/>
    <w:link w:val="IntenseQuoteChar"/>
    <w:uiPriority w:val="30"/>
    <w:qFormat/>
    <w:rsid w:val="006B23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23C9"/>
    <w:rPr>
      <w:i/>
      <w:iCs/>
      <w:color w:val="0F4761" w:themeColor="accent1" w:themeShade="BF"/>
    </w:rPr>
  </w:style>
  <w:style w:type="character" w:styleId="IntenseReference">
    <w:name w:val="Intense Reference"/>
    <w:basedOn w:val="DefaultParagraphFont"/>
    <w:uiPriority w:val="32"/>
    <w:qFormat/>
    <w:rsid w:val="006B23C9"/>
    <w:rPr>
      <w:b/>
      <w:bCs/>
      <w:smallCaps/>
      <w:color w:val="0F4761" w:themeColor="accent1" w:themeShade="BF"/>
      <w:spacing w:val="5"/>
    </w:rPr>
  </w:style>
  <w:style w:type="paragraph" w:styleId="Caption">
    <w:name w:val="caption"/>
    <w:basedOn w:val="Normal"/>
    <w:next w:val="Normal"/>
    <w:uiPriority w:val="35"/>
    <w:unhideWhenUsed/>
    <w:qFormat/>
    <w:rsid w:val="00E92CAB"/>
    <w:pPr>
      <w:spacing w:after="200" w:line="240" w:lineRule="auto"/>
    </w:pPr>
    <w:rPr>
      <w:i/>
      <w:iCs/>
      <w:color w:val="0E2841" w:themeColor="text2"/>
      <w:sz w:val="18"/>
      <w:szCs w:val="18"/>
    </w:rPr>
  </w:style>
  <w:style w:type="character" w:styleId="CommentReference">
    <w:name w:val="annotation reference"/>
    <w:basedOn w:val="DefaultParagraphFont"/>
    <w:uiPriority w:val="99"/>
    <w:semiHidden/>
    <w:unhideWhenUsed/>
    <w:rsid w:val="005B58AA"/>
    <w:rPr>
      <w:sz w:val="16"/>
      <w:szCs w:val="16"/>
    </w:rPr>
  </w:style>
  <w:style w:type="paragraph" w:styleId="CommentText">
    <w:name w:val="annotation text"/>
    <w:basedOn w:val="Normal"/>
    <w:link w:val="CommentTextChar"/>
    <w:uiPriority w:val="99"/>
    <w:unhideWhenUsed/>
    <w:rsid w:val="005B58AA"/>
    <w:pPr>
      <w:spacing w:line="240" w:lineRule="auto"/>
    </w:pPr>
    <w:rPr>
      <w:sz w:val="20"/>
      <w:szCs w:val="20"/>
    </w:rPr>
  </w:style>
  <w:style w:type="character" w:customStyle="1" w:styleId="CommentTextChar">
    <w:name w:val="Comment Text Char"/>
    <w:basedOn w:val="DefaultParagraphFont"/>
    <w:link w:val="CommentText"/>
    <w:uiPriority w:val="99"/>
    <w:rsid w:val="005B58AA"/>
    <w:rPr>
      <w:sz w:val="20"/>
      <w:szCs w:val="20"/>
    </w:rPr>
  </w:style>
  <w:style w:type="paragraph" w:styleId="CommentSubject">
    <w:name w:val="annotation subject"/>
    <w:basedOn w:val="CommentText"/>
    <w:next w:val="CommentText"/>
    <w:link w:val="CommentSubjectChar"/>
    <w:uiPriority w:val="99"/>
    <w:semiHidden/>
    <w:unhideWhenUsed/>
    <w:rsid w:val="005B58AA"/>
    <w:rPr>
      <w:b/>
      <w:bCs/>
    </w:rPr>
  </w:style>
  <w:style w:type="character" w:customStyle="1" w:styleId="CommentSubjectChar">
    <w:name w:val="Comment Subject Char"/>
    <w:basedOn w:val="CommentTextChar"/>
    <w:link w:val="CommentSubject"/>
    <w:uiPriority w:val="99"/>
    <w:semiHidden/>
    <w:rsid w:val="005B58AA"/>
    <w:rPr>
      <w:b/>
      <w:bCs/>
      <w:sz w:val="20"/>
      <w:szCs w:val="20"/>
    </w:rPr>
  </w:style>
  <w:style w:type="character" w:styleId="Hyperlink">
    <w:name w:val="Hyperlink"/>
    <w:basedOn w:val="DefaultParagraphFont"/>
    <w:uiPriority w:val="99"/>
    <w:unhideWhenUsed/>
    <w:rsid w:val="00403433"/>
    <w:rPr>
      <w:color w:val="467886" w:themeColor="hyperlink"/>
      <w:u w:val="single"/>
    </w:rPr>
  </w:style>
  <w:style w:type="character" w:styleId="UnresolvedMention">
    <w:name w:val="Unresolved Mention"/>
    <w:basedOn w:val="DefaultParagraphFont"/>
    <w:uiPriority w:val="99"/>
    <w:semiHidden/>
    <w:unhideWhenUsed/>
    <w:rsid w:val="004034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hyperlink" Target="https://www.elegoo.com/blogs/3d-printer-user-guide/how-to-do-resin-3d-printing-beginners-guide?srsltid=AfmBOootoeAaP4xjKpEO76NPyOaySeLb7UK5PxGUdDNVzX5ES8Pi3e9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95820ED5775A40A80CEDD7BDB68298" ma:contentTypeVersion="14" ma:contentTypeDescription="Create a new document." ma:contentTypeScope="" ma:versionID="cad6e96bf6e349258e1b3bd4ca186cfc">
  <xsd:schema xmlns:xsd="http://www.w3.org/2001/XMLSchema" xmlns:xs="http://www.w3.org/2001/XMLSchema" xmlns:p="http://schemas.microsoft.com/office/2006/metadata/properties" xmlns:ns2="bcd539da-0680-436f-9afe-59dd9c4b595d" xmlns:ns3="846c16df-3036-4ffa-8511-d8d040408c53" targetNamespace="http://schemas.microsoft.com/office/2006/metadata/properties" ma:root="true" ma:fieldsID="0f84b5620e999d32e748f14a452e3e95" ns2:_="" ns3:_="">
    <xsd:import namespace="bcd539da-0680-436f-9afe-59dd9c4b595d"/>
    <xsd:import namespace="846c16df-3036-4ffa-8511-d8d040408c53"/>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d539da-0680-436f-9afe-59dd9c4b595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fe164b29-4069-4387-b6aa-f01f2a1f4743"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6c16df-3036-4ffa-8511-d8d040408c53"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87ebe0d-86a5-4e0a-abf5-c93798720813}" ma:internalName="TaxCatchAll" ma:showField="CatchAllData" ma:web="846c16df-3036-4ffa-8511-d8d040408c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46c16df-3036-4ffa-8511-d8d040408c53" xsi:nil="true"/>
    <lcf76f155ced4ddcb4097134ff3c332f xmlns="bcd539da-0680-436f-9afe-59dd9c4b59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6D70AE-761B-4636-B481-3AB73E2E5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d539da-0680-436f-9afe-59dd9c4b595d"/>
    <ds:schemaRef ds:uri="846c16df-3036-4ffa-8511-d8d040408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562E3F-A905-4D0B-B308-146EC638B899}">
  <ds:schemaRefs>
    <ds:schemaRef ds:uri="http://schemas.openxmlformats.org/officeDocument/2006/bibliography"/>
  </ds:schemaRefs>
</ds:datastoreItem>
</file>

<file path=customXml/itemProps3.xml><?xml version="1.0" encoding="utf-8"?>
<ds:datastoreItem xmlns:ds="http://schemas.openxmlformats.org/officeDocument/2006/customXml" ds:itemID="{CFC5AD53-8A11-45F1-868B-FB57D4654BF9}">
  <ds:schemaRefs>
    <ds:schemaRef ds:uri="http://schemas.microsoft.com/sharepoint/v3/contenttype/forms"/>
  </ds:schemaRefs>
</ds:datastoreItem>
</file>

<file path=customXml/itemProps4.xml><?xml version="1.0" encoding="utf-8"?>
<ds:datastoreItem xmlns:ds="http://schemas.openxmlformats.org/officeDocument/2006/customXml" ds:itemID="{89A66BEB-FAE3-4336-9535-A10439569452}">
  <ds:schemaRefs>
    <ds:schemaRef ds:uri="http://schemas.microsoft.com/office/2006/metadata/properties"/>
    <ds:schemaRef ds:uri="http://schemas.microsoft.com/office/infopath/2007/PartnerControls"/>
    <ds:schemaRef ds:uri="846c16df-3036-4ffa-8511-d8d040408c53"/>
    <ds:schemaRef ds:uri="bcd539da-0680-436f-9afe-59dd9c4b595d"/>
  </ds:schemaRefs>
</ds:datastoreItem>
</file>

<file path=docMetadata/LabelInfo.xml><?xml version="1.0" encoding="utf-8"?>
<clbl:labelList xmlns:clbl="http://schemas.microsoft.com/office/2020/mipLabelMetadata">
  <clbl:label id="{78aac226-2f03-4b4d-9037-b46d56c55210}" enabled="0" method="" siteId="{78aac226-2f03-4b4d-9037-b46d56c55210}" removed="1"/>
</clbl:labelList>
</file>

<file path=docProps/app.xml><?xml version="1.0" encoding="utf-8"?>
<Properties xmlns="http://schemas.openxmlformats.org/officeDocument/2006/extended-properties" xmlns:vt="http://schemas.openxmlformats.org/officeDocument/2006/docPropsVTypes">
  <Template>Normal.dotm</Template>
  <TotalTime>565</TotalTime>
  <Pages>8</Pages>
  <Words>1270</Words>
  <Characters>7241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Tien Nguyen</dc:creator>
  <cp:keywords/>
  <dc:description/>
  <cp:lastModifiedBy>Freeman Lan</cp:lastModifiedBy>
  <cp:revision>19</cp:revision>
  <dcterms:created xsi:type="dcterms:W3CDTF">2026-05-17T22:11:00Z</dcterms:created>
  <dcterms:modified xsi:type="dcterms:W3CDTF">2026-06-01T20:19:00Z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0x010100AF95820ED5775A40A80CEDD7BDB68298</vt:lpwstr>
  </property>
</Properties>
</file>